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DDA85" w14:textId="1113779F" w:rsidR="00500B12" w:rsidRDefault="00EF4507" w:rsidP="00500B12">
      <w:pPr>
        <w:spacing w:after="0" w:line="240" w:lineRule="auto"/>
        <w:jc w:val="center"/>
        <w:rPr>
          <w:rFonts w:cs="Calibri"/>
          <w:b/>
        </w:rPr>
      </w:pPr>
      <w:r w:rsidRPr="00EF4507">
        <w:rPr>
          <w:rFonts w:cs="Calibri"/>
          <w:b/>
        </w:rPr>
        <w:t xml:space="preserve">MINUTES OF THE MEETING OF THE </w:t>
      </w:r>
      <w:r w:rsidR="00427D58">
        <w:rPr>
          <w:rFonts w:cs="Calibri"/>
          <w:b/>
        </w:rPr>
        <w:t xml:space="preserve">MEETING OF SHILLINGSTONE </w:t>
      </w:r>
      <w:r w:rsidRPr="00EF4507">
        <w:rPr>
          <w:rFonts w:cs="Calibri"/>
          <w:b/>
        </w:rPr>
        <w:t>PARISH COUNCIL HELD AT</w:t>
      </w:r>
    </w:p>
    <w:p w14:paraId="4279E96D" w14:textId="0E2D6F32" w:rsidR="00822E80" w:rsidRDefault="00EF4507" w:rsidP="00500B12">
      <w:pPr>
        <w:spacing w:after="0" w:line="240" w:lineRule="auto"/>
        <w:jc w:val="center"/>
        <w:rPr>
          <w:rFonts w:cs="Calibri"/>
          <w:b/>
        </w:rPr>
      </w:pPr>
      <w:r w:rsidRPr="00EF4507">
        <w:rPr>
          <w:rFonts w:cs="Calibri"/>
          <w:b/>
        </w:rPr>
        <w:t>7.</w:t>
      </w:r>
      <w:r w:rsidR="002C4FC8">
        <w:rPr>
          <w:rFonts w:cs="Calibri"/>
          <w:b/>
        </w:rPr>
        <w:t>00</w:t>
      </w:r>
      <w:r w:rsidRPr="00EF4507">
        <w:rPr>
          <w:rFonts w:cs="Calibri"/>
          <w:b/>
        </w:rPr>
        <w:t xml:space="preserve"> PM ON THURSDAY</w:t>
      </w:r>
      <w:r w:rsidR="00D72BBF">
        <w:rPr>
          <w:rFonts w:cs="Calibri"/>
          <w:b/>
        </w:rPr>
        <w:t xml:space="preserve"> </w:t>
      </w:r>
      <w:r w:rsidR="00BA08AB">
        <w:rPr>
          <w:rFonts w:cs="Calibri"/>
          <w:b/>
        </w:rPr>
        <w:t>5</w:t>
      </w:r>
      <w:r w:rsidR="0087244F" w:rsidRPr="0087244F">
        <w:rPr>
          <w:rFonts w:cs="Calibri"/>
          <w:b/>
          <w:vertAlign w:val="superscript"/>
        </w:rPr>
        <w:t>th</w:t>
      </w:r>
      <w:r w:rsidR="0087244F">
        <w:rPr>
          <w:rFonts w:cs="Calibri"/>
          <w:b/>
        </w:rPr>
        <w:t xml:space="preserve"> </w:t>
      </w:r>
      <w:r w:rsidR="00BA08AB">
        <w:rPr>
          <w:rFonts w:cs="Calibri"/>
          <w:b/>
        </w:rPr>
        <w:t>DECEMBER</w:t>
      </w:r>
      <w:r w:rsidR="0087244F">
        <w:rPr>
          <w:rFonts w:cs="Calibri"/>
          <w:b/>
        </w:rPr>
        <w:t xml:space="preserve"> </w:t>
      </w:r>
      <w:r w:rsidR="00B93034">
        <w:rPr>
          <w:rFonts w:cs="Calibri"/>
          <w:b/>
        </w:rPr>
        <w:t xml:space="preserve">2024 </w:t>
      </w:r>
      <w:r w:rsidRPr="00EF4507">
        <w:rPr>
          <w:rFonts w:cs="Calibri"/>
          <w:b/>
        </w:rPr>
        <w:t xml:space="preserve">AT THE </w:t>
      </w:r>
      <w:r w:rsidR="007906A8">
        <w:rPr>
          <w:rFonts w:cs="Calibri"/>
          <w:b/>
        </w:rPr>
        <w:t xml:space="preserve">PORTMAN HALL </w:t>
      </w:r>
      <w:r w:rsidRPr="00EF4507">
        <w:rPr>
          <w:rFonts w:cs="Calibri"/>
          <w:b/>
        </w:rPr>
        <w:t>SHILLINGSTONE</w:t>
      </w:r>
    </w:p>
    <w:p w14:paraId="7B7CA398" w14:textId="77777777" w:rsidR="00500B12" w:rsidRDefault="00500B12" w:rsidP="00500B12">
      <w:pPr>
        <w:spacing w:after="0" w:line="240" w:lineRule="auto"/>
        <w:jc w:val="center"/>
        <w:rPr>
          <w:rFonts w:cs="Calibri"/>
          <w:b/>
        </w:rPr>
      </w:pPr>
    </w:p>
    <w:p w14:paraId="55BBE3D9" w14:textId="65ED77D9" w:rsidR="00822E80" w:rsidRPr="00EF4507" w:rsidRDefault="00EF4507" w:rsidP="00EF4507">
      <w:pPr>
        <w:jc w:val="both"/>
        <w:rPr>
          <w:rFonts w:cs="Calibri"/>
          <w:bCs/>
        </w:rPr>
      </w:pPr>
      <w:r w:rsidRPr="00EF4507">
        <w:rPr>
          <w:rFonts w:cs="Calibri"/>
          <w:b/>
        </w:rPr>
        <w:t>PRESENT:</w:t>
      </w:r>
      <w:r w:rsidRPr="00EF4507">
        <w:rPr>
          <w:rFonts w:cs="Calibri"/>
          <w:b/>
          <w:lang w:val="en-GB"/>
        </w:rPr>
        <w:t xml:space="preserve">  </w:t>
      </w:r>
      <w:r w:rsidR="00097408">
        <w:rPr>
          <w:rFonts w:cs="Calibri"/>
          <w:b/>
          <w:lang w:val="en-GB"/>
        </w:rPr>
        <w:t>R McNamara (Chairman) (RM)</w:t>
      </w:r>
      <w:r w:rsidR="00032B63">
        <w:rPr>
          <w:rFonts w:cs="Calibri"/>
          <w:bCs/>
        </w:rPr>
        <w:t xml:space="preserve"> </w:t>
      </w:r>
      <w:r w:rsidR="00DB3B54">
        <w:rPr>
          <w:rFonts w:cs="Calibri"/>
          <w:bCs/>
        </w:rPr>
        <w:t xml:space="preserve">M Barlow (MB), </w:t>
      </w:r>
      <w:r w:rsidR="0087244F" w:rsidRPr="0087244F">
        <w:rPr>
          <w:rFonts w:cs="Calibri"/>
          <w:bCs/>
        </w:rPr>
        <w:t>R Harwood (RH)</w:t>
      </w:r>
      <w:r w:rsidR="0087244F">
        <w:rPr>
          <w:rFonts w:cs="Calibri"/>
          <w:bCs/>
        </w:rPr>
        <w:t xml:space="preserve">, </w:t>
      </w:r>
      <w:r w:rsidR="00737AD8">
        <w:rPr>
          <w:rFonts w:cs="Calibri"/>
          <w:bCs/>
        </w:rPr>
        <w:t xml:space="preserve">R Leadbeater (RL) </w:t>
      </w:r>
      <w:r w:rsidR="00E648B6">
        <w:rPr>
          <w:rFonts w:cs="Calibri"/>
          <w:bCs/>
        </w:rPr>
        <w:t>M</w:t>
      </w:r>
      <w:r w:rsidR="006E75A9">
        <w:rPr>
          <w:rFonts w:cs="Calibri"/>
          <w:bCs/>
        </w:rPr>
        <w:t xml:space="preserve"> Pomeroy (MP)</w:t>
      </w:r>
      <w:r w:rsidR="00F27F5F">
        <w:rPr>
          <w:rFonts w:cs="Calibri"/>
          <w:bCs/>
        </w:rPr>
        <w:t>,</w:t>
      </w:r>
      <w:r w:rsidR="006E75A9">
        <w:rPr>
          <w:rFonts w:cs="Calibri"/>
          <w:bCs/>
        </w:rPr>
        <w:t xml:space="preserve"> </w:t>
      </w:r>
      <w:r w:rsidR="0087244F">
        <w:rPr>
          <w:rFonts w:cs="Calibri"/>
          <w:bCs/>
        </w:rPr>
        <w:t xml:space="preserve">I Suter (IS), </w:t>
      </w:r>
      <w:r w:rsidR="00BA08AB">
        <w:rPr>
          <w:rFonts w:cs="Calibri"/>
          <w:bCs/>
        </w:rPr>
        <w:t>R White (RW), Footpaths Officer G Rains,</w:t>
      </w:r>
      <w:r w:rsidR="0087244F">
        <w:rPr>
          <w:rFonts w:cs="Calibri"/>
          <w:bCs/>
        </w:rPr>
        <w:t xml:space="preserve"> </w:t>
      </w:r>
      <w:r w:rsidRPr="00EF4507">
        <w:rPr>
          <w:rFonts w:cs="Calibri"/>
          <w:bCs/>
        </w:rPr>
        <w:t>the Clerk D Green</w:t>
      </w:r>
      <w:r w:rsidR="00B051D8">
        <w:rPr>
          <w:rFonts w:cs="Calibri"/>
          <w:bCs/>
        </w:rPr>
        <w:t xml:space="preserve">. </w:t>
      </w:r>
      <w:r w:rsidRPr="00EF4507">
        <w:rPr>
          <w:rFonts w:cs="Calibri"/>
          <w:bCs/>
        </w:rPr>
        <w:t>In addition, there w</w:t>
      </w:r>
      <w:r w:rsidR="0087244F">
        <w:rPr>
          <w:rFonts w:cs="Calibri"/>
          <w:bCs/>
        </w:rPr>
        <w:t>ere 2</w:t>
      </w:r>
      <w:r w:rsidR="00737AD8">
        <w:rPr>
          <w:rFonts w:cs="Calibri"/>
          <w:bCs/>
        </w:rPr>
        <w:t xml:space="preserve"> </w:t>
      </w:r>
      <w:r w:rsidR="00F1724B">
        <w:rPr>
          <w:rFonts w:cs="Calibri"/>
          <w:bCs/>
        </w:rPr>
        <w:t>member</w:t>
      </w:r>
      <w:r w:rsidR="0087244F">
        <w:rPr>
          <w:rFonts w:cs="Calibri"/>
          <w:bCs/>
        </w:rPr>
        <w:t>s</w:t>
      </w:r>
      <w:r w:rsidRPr="00EF4507">
        <w:rPr>
          <w:rFonts w:cs="Calibri"/>
          <w:bCs/>
        </w:rPr>
        <w:t xml:space="preserve"> of the public present</w:t>
      </w:r>
      <w:r w:rsidR="00A43092">
        <w:rPr>
          <w:rFonts w:cs="Calibri"/>
          <w:bCs/>
        </w:rPr>
        <w:t>.</w:t>
      </w:r>
    </w:p>
    <w:p w14:paraId="1A811B5B" w14:textId="54D5A50C" w:rsidR="00822E80" w:rsidRDefault="00220421">
      <w:pPr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BA08AB">
        <w:rPr>
          <w:rFonts w:cs="Calibri"/>
          <w:b/>
        </w:rPr>
        <w:t>167</w:t>
      </w:r>
      <w:r w:rsidR="00EF4507">
        <w:rPr>
          <w:rFonts w:cs="Calibri"/>
          <w:b/>
        </w:rPr>
        <w:t>. APOLOGIES FOR ABSENCE</w:t>
      </w:r>
    </w:p>
    <w:p w14:paraId="18263397" w14:textId="0605F98D" w:rsidR="00EF4507" w:rsidRDefault="001D485F">
      <w:pPr>
        <w:jc w:val="both"/>
        <w:rPr>
          <w:rFonts w:cs="Calibri"/>
          <w:bCs/>
        </w:rPr>
      </w:pPr>
      <w:r>
        <w:rPr>
          <w:rFonts w:cs="Calibri"/>
          <w:bCs/>
        </w:rPr>
        <w:t>Cllr</w:t>
      </w:r>
      <w:r w:rsidR="00BA08AB">
        <w:rPr>
          <w:rFonts w:cs="Calibri"/>
          <w:bCs/>
        </w:rPr>
        <w:t>s Murcer &amp; Ridout</w:t>
      </w:r>
    </w:p>
    <w:p w14:paraId="2140378C" w14:textId="62564BF1" w:rsidR="00EF4507" w:rsidRDefault="00220421" w:rsidP="00EF4507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BA08AB">
        <w:rPr>
          <w:rFonts w:cs="Calibri"/>
          <w:b/>
        </w:rPr>
        <w:t>168</w:t>
      </w:r>
      <w:r w:rsidR="00EF4507" w:rsidRPr="00EF4507">
        <w:rPr>
          <w:rFonts w:cs="Calibri"/>
          <w:b/>
        </w:rPr>
        <w:t xml:space="preserve">. DECLARATIONS OF INTEREST </w:t>
      </w:r>
      <w:r w:rsidR="005B38BD">
        <w:rPr>
          <w:rFonts w:cs="Calibri"/>
          <w:b/>
        </w:rPr>
        <w:t>AND REQ</w:t>
      </w:r>
      <w:r w:rsidR="00EF4507" w:rsidRPr="00EF4507">
        <w:rPr>
          <w:rFonts w:cs="Calibri"/>
          <w:b/>
        </w:rPr>
        <w:t>UESTS FOR DISPENSATION</w:t>
      </w:r>
    </w:p>
    <w:p w14:paraId="3CB55624" w14:textId="27C04DAE" w:rsidR="00BA4E2A" w:rsidRPr="00BA4E2A" w:rsidRDefault="00BA4E2A" w:rsidP="00EF4507">
      <w:pPr>
        <w:spacing w:line="240" w:lineRule="auto"/>
        <w:jc w:val="both"/>
        <w:rPr>
          <w:rFonts w:cs="Calibri"/>
          <w:bCs/>
        </w:rPr>
      </w:pPr>
      <w:r w:rsidRPr="00BA4E2A">
        <w:rPr>
          <w:rFonts w:cs="Calibri"/>
          <w:bCs/>
        </w:rPr>
        <w:t>None</w:t>
      </w:r>
      <w:r w:rsidR="00ED19D6">
        <w:rPr>
          <w:rFonts w:cs="Calibri"/>
          <w:bCs/>
        </w:rPr>
        <w:t xml:space="preserve">. </w:t>
      </w:r>
    </w:p>
    <w:p w14:paraId="06DD6EA3" w14:textId="75F96D80" w:rsidR="005B38BD" w:rsidRDefault="006D6BA3" w:rsidP="005B38B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BA08AB">
        <w:rPr>
          <w:rFonts w:cs="Calibri"/>
          <w:b/>
          <w:bCs/>
        </w:rPr>
        <w:t>169</w:t>
      </w:r>
      <w:r w:rsidR="005B38BD" w:rsidRPr="005B38BD">
        <w:rPr>
          <w:rFonts w:cs="Calibri"/>
          <w:b/>
          <w:bCs/>
        </w:rPr>
        <w:t>. MINUTES</w:t>
      </w:r>
      <w:r w:rsidR="005B38BD">
        <w:rPr>
          <w:rFonts w:cs="Calibri"/>
          <w:b/>
          <w:bCs/>
        </w:rPr>
        <w:t xml:space="preserve"> OF THE PREVIOUS MEETING</w:t>
      </w:r>
    </w:p>
    <w:p w14:paraId="5C021845" w14:textId="278CF4A4" w:rsidR="005B38BD" w:rsidRDefault="005B38BD" w:rsidP="005B38BD">
      <w:pPr>
        <w:jc w:val="both"/>
        <w:rPr>
          <w:rFonts w:cs="Calibri"/>
        </w:rPr>
      </w:pPr>
      <w:r w:rsidRPr="005B38BD">
        <w:rPr>
          <w:rFonts w:cs="Calibri"/>
        </w:rPr>
        <w:t>The minutes of the meeting</w:t>
      </w:r>
      <w:r w:rsidR="00FF26EF">
        <w:rPr>
          <w:rFonts w:cs="Calibri"/>
        </w:rPr>
        <w:t xml:space="preserve"> held </w:t>
      </w:r>
      <w:r w:rsidR="00D72BBF">
        <w:rPr>
          <w:rFonts w:cs="Calibri"/>
        </w:rPr>
        <w:t>on</w:t>
      </w:r>
      <w:r w:rsidR="006E14D1">
        <w:rPr>
          <w:rFonts w:cs="Calibri"/>
        </w:rPr>
        <w:t xml:space="preserve"> </w:t>
      </w:r>
      <w:r w:rsidR="00BA08AB">
        <w:rPr>
          <w:rFonts w:cs="Calibri"/>
        </w:rPr>
        <w:t>7</w:t>
      </w:r>
      <w:r w:rsidR="00BA08AB" w:rsidRPr="00BA08AB">
        <w:rPr>
          <w:rFonts w:cs="Calibri"/>
          <w:vertAlign w:val="superscript"/>
        </w:rPr>
        <w:t>th</w:t>
      </w:r>
      <w:r w:rsidR="00BA08AB">
        <w:rPr>
          <w:rFonts w:cs="Calibri"/>
        </w:rPr>
        <w:t xml:space="preserve"> November </w:t>
      </w:r>
      <w:r w:rsidR="008E2F6B">
        <w:rPr>
          <w:rFonts w:cs="Calibri"/>
        </w:rPr>
        <w:t xml:space="preserve">2024 </w:t>
      </w:r>
      <w:r w:rsidRPr="005B38BD">
        <w:rPr>
          <w:rFonts w:cs="Calibri"/>
        </w:rPr>
        <w:t>were approved.</w:t>
      </w:r>
    </w:p>
    <w:p w14:paraId="3059B083" w14:textId="7BB8FA3F" w:rsidR="005B38BD" w:rsidRDefault="00711A67" w:rsidP="005B38BD">
      <w:pPr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BA08AB">
        <w:rPr>
          <w:rFonts w:cs="Calibri"/>
          <w:b/>
        </w:rPr>
        <w:t>170</w:t>
      </w:r>
      <w:r w:rsidR="00074E29">
        <w:rPr>
          <w:rFonts w:cs="Calibri"/>
          <w:b/>
        </w:rPr>
        <w:t xml:space="preserve">. </w:t>
      </w:r>
      <w:r w:rsidR="005B38BD">
        <w:rPr>
          <w:rFonts w:cs="Calibri"/>
          <w:b/>
        </w:rPr>
        <w:t xml:space="preserve"> MATTERS ARISING</w:t>
      </w:r>
    </w:p>
    <w:p w14:paraId="031ECBD9" w14:textId="67273595" w:rsidR="00BA08AB" w:rsidRPr="00BA08AB" w:rsidRDefault="00220421" w:rsidP="005B38BD">
      <w:pPr>
        <w:jc w:val="both"/>
        <w:rPr>
          <w:rFonts w:cs="Calibri"/>
          <w:b/>
        </w:rPr>
      </w:pPr>
      <w:r w:rsidRPr="00220421">
        <w:rPr>
          <w:rFonts w:cs="Calibri"/>
          <w:bCs/>
        </w:rPr>
        <w:t xml:space="preserve">The Chairman provided an update in relation to </w:t>
      </w:r>
      <w:r w:rsidR="00DC757A">
        <w:rPr>
          <w:rFonts w:cs="Calibri"/>
          <w:bCs/>
        </w:rPr>
        <w:t xml:space="preserve">the </w:t>
      </w:r>
      <w:r w:rsidR="00BA08AB" w:rsidRPr="00BA08AB">
        <w:rPr>
          <w:rFonts w:cs="Calibri"/>
          <w:b/>
        </w:rPr>
        <w:t xml:space="preserve">Youth </w:t>
      </w:r>
      <w:r w:rsidR="003D4DC3">
        <w:rPr>
          <w:rFonts w:cs="Calibri"/>
          <w:b/>
        </w:rPr>
        <w:t xml:space="preserve">Activities </w:t>
      </w:r>
      <w:r w:rsidR="00BA08AB" w:rsidRPr="00BA08AB">
        <w:rPr>
          <w:rFonts w:cs="Calibri"/>
          <w:b/>
        </w:rPr>
        <w:t xml:space="preserve">Engagement Event </w:t>
      </w:r>
      <w:r w:rsidR="00DC757A">
        <w:rPr>
          <w:rFonts w:cs="Calibri"/>
          <w:b/>
        </w:rPr>
        <w:t xml:space="preserve">- </w:t>
      </w:r>
      <w:r w:rsidR="00BA08AB" w:rsidRPr="00BA08AB">
        <w:rPr>
          <w:rFonts w:cs="Calibri"/>
          <w:b/>
        </w:rPr>
        <w:t>10</w:t>
      </w:r>
      <w:r w:rsidR="00BA08AB" w:rsidRPr="00BA08AB">
        <w:rPr>
          <w:rFonts w:cs="Calibri"/>
          <w:b/>
          <w:vertAlign w:val="superscript"/>
        </w:rPr>
        <w:t>th</w:t>
      </w:r>
      <w:r w:rsidR="00BA08AB" w:rsidRPr="00BA08AB">
        <w:rPr>
          <w:rFonts w:cs="Calibri"/>
          <w:b/>
        </w:rPr>
        <w:t xml:space="preserve"> December 2024</w:t>
      </w:r>
      <w:r w:rsidR="00DC757A">
        <w:rPr>
          <w:rFonts w:cs="Calibri"/>
          <w:b/>
        </w:rPr>
        <w:t xml:space="preserve">. </w:t>
      </w:r>
    </w:p>
    <w:p w14:paraId="6FE44924" w14:textId="4853113F" w:rsidR="00BA08AB" w:rsidRDefault="00BA08AB" w:rsidP="005B38BD">
      <w:pPr>
        <w:jc w:val="both"/>
        <w:rPr>
          <w:rFonts w:cs="Calibri"/>
          <w:bCs/>
        </w:rPr>
      </w:pPr>
      <w:r>
        <w:rPr>
          <w:rFonts w:cs="Calibri"/>
          <w:bCs/>
        </w:rPr>
        <w:t>Arrangements were being finalised for the event to be held at the Portman Hall. The Chairman would be making a Facebook announcement. The PC understands that</w:t>
      </w:r>
      <w:r w:rsidR="00DC757A">
        <w:rPr>
          <w:rFonts w:cs="Calibri"/>
          <w:bCs/>
        </w:rPr>
        <w:t xml:space="preserve"> representatives of</w:t>
      </w:r>
      <w:r>
        <w:rPr>
          <w:rFonts w:cs="Calibri"/>
          <w:bCs/>
        </w:rPr>
        <w:t xml:space="preserve"> some </w:t>
      </w:r>
      <w:r w:rsidR="00DC757A">
        <w:rPr>
          <w:rFonts w:cs="Calibri"/>
          <w:bCs/>
        </w:rPr>
        <w:t>v</w:t>
      </w:r>
      <w:r>
        <w:rPr>
          <w:rFonts w:cs="Calibri"/>
          <w:bCs/>
        </w:rPr>
        <w:t xml:space="preserve">illage groups will be attending. The event will though be focused on young people and what they would like to see </w:t>
      </w:r>
      <w:r w:rsidR="003D4DC3">
        <w:rPr>
          <w:rFonts w:cs="Calibri"/>
          <w:bCs/>
        </w:rPr>
        <w:t xml:space="preserve">provided </w:t>
      </w:r>
      <w:r>
        <w:rPr>
          <w:rFonts w:cs="Calibri"/>
          <w:bCs/>
        </w:rPr>
        <w:t xml:space="preserve">in the village. </w:t>
      </w:r>
    </w:p>
    <w:p w14:paraId="49BA7E4F" w14:textId="1C4DAB38" w:rsidR="00E5223A" w:rsidRDefault="006D6BA3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BA08AB">
        <w:rPr>
          <w:rFonts w:cs="Calibri"/>
          <w:b/>
          <w:bCs/>
        </w:rPr>
        <w:t>171</w:t>
      </w:r>
      <w:r w:rsidR="00E5223A">
        <w:rPr>
          <w:rFonts w:cs="Calibri"/>
          <w:b/>
          <w:bCs/>
        </w:rPr>
        <w:t>. PUBLIC SESSION</w:t>
      </w:r>
    </w:p>
    <w:p w14:paraId="0D84466D" w14:textId="77777777" w:rsidR="00DC757A" w:rsidRDefault="00BA08AB" w:rsidP="00BA0116">
      <w:pPr>
        <w:pStyle w:val="ListParagraph"/>
        <w:numPr>
          <w:ilvl w:val="0"/>
          <w:numId w:val="20"/>
        </w:numPr>
        <w:rPr>
          <w:rFonts w:cs="Calibri"/>
        </w:rPr>
      </w:pPr>
      <w:r w:rsidRPr="00BA0116">
        <w:rPr>
          <w:rFonts w:cs="Calibri"/>
          <w:b/>
          <w:bCs/>
        </w:rPr>
        <w:t>Flooding in Honeysuckle Gardens</w:t>
      </w:r>
      <w:r w:rsidRPr="00BA0116">
        <w:rPr>
          <w:rFonts w:cs="Calibri"/>
        </w:rPr>
        <w:t xml:space="preserve"> – Alan Hunt had reported the issue again to Dorset Council but had been advised that it was a Wessex Water responsibility. </w:t>
      </w:r>
    </w:p>
    <w:p w14:paraId="2014166E" w14:textId="35C97B19" w:rsidR="00A661E5" w:rsidRPr="00BA0116" w:rsidRDefault="00BA08AB" w:rsidP="00DC757A">
      <w:pPr>
        <w:pStyle w:val="ListParagraph"/>
        <w:rPr>
          <w:rFonts w:cs="Calibri"/>
        </w:rPr>
      </w:pPr>
      <w:r w:rsidRPr="00BA0116">
        <w:rPr>
          <w:rFonts w:cs="Calibri"/>
        </w:rPr>
        <w:t>Graham Rains reported that a clearance operation on the Trailway to alleviate flooding at the bottom of the Recreation Ground had been cancelled due to heavy rain</w:t>
      </w:r>
    </w:p>
    <w:p w14:paraId="01B2DD92" w14:textId="626BB83B" w:rsidR="00BA08AB" w:rsidRPr="00BA0116" w:rsidRDefault="00BA08AB" w:rsidP="00BA0116">
      <w:pPr>
        <w:pStyle w:val="ListParagraph"/>
        <w:rPr>
          <w:rFonts w:cs="Calibri"/>
        </w:rPr>
      </w:pPr>
      <w:r w:rsidRPr="00BA0116">
        <w:rPr>
          <w:rFonts w:cs="Calibri"/>
        </w:rPr>
        <w:t xml:space="preserve">Lesley Gasson raised several </w:t>
      </w:r>
      <w:r w:rsidR="00F54614">
        <w:rPr>
          <w:rFonts w:cs="Calibri"/>
        </w:rPr>
        <w:t>items</w:t>
      </w:r>
      <w:r w:rsidRPr="00BA0116">
        <w:rPr>
          <w:rFonts w:cs="Calibri"/>
        </w:rPr>
        <w:t>:</w:t>
      </w:r>
    </w:p>
    <w:p w14:paraId="52336FF7" w14:textId="4C31F0A7" w:rsidR="00BA08AB" w:rsidRPr="00BA0116" w:rsidRDefault="00BA08AB" w:rsidP="00BA0116">
      <w:pPr>
        <w:pStyle w:val="ListParagraph"/>
        <w:numPr>
          <w:ilvl w:val="0"/>
          <w:numId w:val="19"/>
        </w:numPr>
        <w:rPr>
          <w:rFonts w:cs="Calibri"/>
        </w:rPr>
      </w:pPr>
      <w:r w:rsidRPr="00BA0116">
        <w:rPr>
          <w:rFonts w:cs="Calibri"/>
          <w:b/>
          <w:bCs/>
        </w:rPr>
        <w:t>North Dorset Railway</w:t>
      </w:r>
      <w:r w:rsidRPr="00BA0116">
        <w:rPr>
          <w:rFonts w:cs="Calibri"/>
        </w:rPr>
        <w:t xml:space="preserve"> – plan to construct track south of the station needs to be carefully considered. IS noted that a raised walkway is being planned. It was noted that the NDR will attend the January 2025 PC meeting to explain their plans further. </w:t>
      </w:r>
    </w:p>
    <w:p w14:paraId="5699B324" w14:textId="405C4C15" w:rsidR="00BA08AB" w:rsidRPr="00BA0116" w:rsidRDefault="0068477C" w:rsidP="00BA0116">
      <w:pPr>
        <w:pStyle w:val="ListParagraph"/>
        <w:numPr>
          <w:ilvl w:val="0"/>
          <w:numId w:val="19"/>
        </w:numPr>
        <w:rPr>
          <w:rFonts w:cs="Calibri"/>
        </w:rPr>
      </w:pPr>
      <w:r w:rsidRPr="00BA0116">
        <w:rPr>
          <w:rFonts w:cs="Calibri"/>
          <w:b/>
          <w:bCs/>
        </w:rPr>
        <w:t>Spring/Early summer party</w:t>
      </w:r>
      <w:r w:rsidRPr="00BA0116">
        <w:rPr>
          <w:rFonts w:cs="Calibri"/>
        </w:rPr>
        <w:t xml:space="preserve"> – the PC was asked to assist with the organi</w:t>
      </w:r>
      <w:r w:rsidR="00F54614">
        <w:rPr>
          <w:rFonts w:cs="Calibri"/>
        </w:rPr>
        <w:t>s</w:t>
      </w:r>
      <w:r w:rsidRPr="00BA0116">
        <w:rPr>
          <w:rFonts w:cs="Calibri"/>
        </w:rPr>
        <w:t>ation of this event. It was noted that it may reflect the 80</w:t>
      </w:r>
      <w:r w:rsidRPr="00BA0116">
        <w:rPr>
          <w:rFonts w:cs="Calibri"/>
          <w:vertAlign w:val="superscript"/>
        </w:rPr>
        <w:t>th</w:t>
      </w:r>
      <w:r w:rsidRPr="00BA0116">
        <w:rPr>
          <w:rFonts w:cs="Calibri"/>
        </w:rPr>
        <w:t xml:space="preserve"> anniversary of the Victory in Europe. It was agreed that Sunday 4</w:t>
      </w:r>
      <w:r w:rsidRPr="00BA0116">
        <w:rPr>
          <w:rFonts w:cs="Calibri"/>
          <w:vertAlign w:val="superscript"/>
        </w:rPr>
        <w:t>th</w:t>
      </w:r>
      <w:r w:rsidRPr="00BA0116">
        <w:rPr>
          <w:rFonts w:cs="Calibri"/>
        </w:rPr>
        <w:t xml:space="preserve"> May may be a suitable day, just before the bank holiday. IS suggested that an ‘Open Mic’ event may be included. This will be considered further </w:t>
      </w:r>
    </w:p>
    <w:p w14:paraId="4BF72843" w14:textId="5C25C968" w:rsidR="0068477C" w:rsidRPr="00BA0116" w:rsidRDefault="0068477C" w:rsidP="00BA0116">
      <w:pPr>
        <w:pStyle w:val="ListParagraph"/>
        <w:numPr>
          <w:ilvl w:val="0"/>
          <w:numId w:val="19"/>
        </w:numPr>
        <w:rPr>
          <w:rFonts w:cs="Calibri"/>
        </w:rPr>
      </w:pPr>
      <w:r w:rsidRPr="00BA0116">
        <w:rPr>
          <w:rFonts w:cs="Calibri"/>
          <w:b/>
          <w:bCs/>
        </w:rPr>
        <w:t>Holy Rood Church Roof</w:t>
      </w:r>
      <w:r w:rsidRPr="00BA0116">
        <w:rPr>
          <w:rFonts w:cs="Calibri"/>
        </w:rPr>
        <w:t xml:space="preserve"> – it is hoped that the scaffolding will be taken down before Christmas. Work on the Tower will be deferred until summer 2026, all other work having been completed.</w:t>
      </w:r>
    </w:p>
    <w:p w14:paraId="1225EF53" w14:textId="506DD293" w:rsidR="00BA0116" w:rsidRPr="00BA0116" w:rsidRDefault="0068477C" w:rsidP="00BA0116">
      <w:pPr>
        <w:pStyle w:val="ListParagraph"/>
        <w:numPr>
          <w:ilvl w:val="0"/>
          <w:numId w:val="19"/>
        </w:numPr>
        <w:rPr>
          <w:rFonts w:cs="Calibri"/>
        </w:rPr>
      </w:pPr>
      <w:r w:rsidRPr="00BA0116">
        <w:rPr>
          <w:rFonts w:cs="Calibri"/>
          <w:b/>
          <w:bCs/>
        </w:rPr>
        <w:lastRenderedPageBreak/>
        <w:t>Bee-keepers</w:t>
      </w:r>
      <w:r w:rsidRPr="00BA0116">
        <w:rPr>
          <w:rFonts w:cs="Calibri"/>
        </w:rPr>
        <w:t xml:space="preserve"> – have raised £170k for the new educational facility as Holloway Fram. It is hoped that construction of the shell will commence in March/April 2025, with completion by July/August. It is hope that this will be a </w:t>
      </w:r>
      <w:r w:rsidR="005228F1" w:rsidRPr="00BA0116">
        <w:rPr>
          <w:rFonts w:cs="Calibri"/>
        </w:rPr>
        <w:t>resource</w:t>
      </w:r>
      <w:r w:rsidRPr="00BA0116">
        <w:rPr>
          <w:rFonts w:cs="Calibri"/>
        </w:rPr>
        <w:t xml:space="preserve"> for the whole village. </w:t>
      </w:r>
    </w:p>
    <w:p w14:paraId="44215FAA" w14:textId="1D956A31" w:rsidR="00291D00" w:rsidRDefault="00291D00">
      <w:pPr>
        <w:rPr>
          <w:rFonts w:cs="Calibri"/>
          <w:b/>
          <w:bCs/>
        </w:rPr>
      </w:pPr>
      <w:r w:rsidRPr="00291D00">
        <w:rPr>
          <w:rFonts w:cs="Calibri"/>
          <w:b/>
          <w:bCs/>
        </w:rPr>
        <w:t>1</w:t>
      </w:r>
      <w:r w:rsidR="00BA0116">
        <w:rPr>
          <w:rFonts w:cs="Calibri"/>
          <w:b/>
          <w:bCs/>
        </w:rPr>
        <w:t>172</w:t>
      </w:r>
      <w:r w:rsidRPr="00291D00">
        <w:rPr>
          <w:rFonts w:cs="Calibri"/>
          <w:b/>
          <w:bCs/>
        </w:rPr>
        <w:t>. FOOTPATHS OFFICER REPORT</w:t>
      </w:r>
    </w:p>
    <w:p w14:paraId="2521E5BD" w14:textId="5E13F655" w:rsidR="00BA0116" w:rsidRDefault="00113823">
      <w:pPr>
        <w:rPr>
          <w:rFonts w:cs="Calibri"/>
        </w:rPr>
      </w:pPr>
      <w:r w:rsidRPr="00113823">
        <w:rPr>
          <w:rFonts w:cs="Calibri"/>
        </w:rPr>
        <w:t>The Footpaths Officer</w:t>
      </w:r>
      <w:r w:rsidR="00BA0116">
        <w:rPr>
          <w:rFonts w:cs="Calibri"/>
        </w:rPr>
        <w:t xml:space="preserve"> reported that two rotten bench seats had now been repaired and the memorial seat at Gains Cross will be replaced. </w:t>
      </w:r>
    </w:p>
    <w:p w14:paraId="12FA21FB" w14:textId="790C7C7F" w:rsidR="00113823" w:rsidRPr="00113823" w:rsidRDefault="00BA0116">
      <w:pPr>
        <w:rPr>
          <w:rFonts w:cs="Calibri"/>
        </w:rPr>
      </w:pPr>
      <w:r>
        <w:rPr>
          <w:rFonts w:cs="Calibri"/>
        </w:rPr>
        <w:t xml:space="preserve">The Trailway is overgrown in several places but tree work will be needed before this can commence. </w:t>
      </w:r>
    </w:p>
    <w:p w14:paraId="040A10E3" w14:textId="3A12C7FF" w:rsidR="008A7146" w:rsidRDefault="008A7146" w:rsidP="003C02D8">
      <w:pPr>
        <w:rPr>
          <w:rFonts w:cs="Calibri"/>
          <w:b/>
          <w:bCs/>
        </w:rPr>
      </w:pPr>
      <w:r w:rsidRPr="008A7146">
        <w:rPr>
          <w:rFonts w:cs="Calibri"/>
          <w:b/>
          <w:bCs/>
        </w:rPr>
        <w:t>1</w:t>
      </w:r>
      <w:r w:rsidR="00BA0116">
        <w:rPr>
          <w:rFonts w:cs="Calibri"/>
          <w:b/>
          <w:bCs/>
        </w:rPr>
        <w:t>173</w:t>
      </w:r>
      <w:r w:rsidRPr="008A7146">
        <w:rPr>
          <w:rFonts w:cs="Calibri"/>
          <w:b/>
          <w:bCs/>
        </w:rPr>
        <w:t>. UNITARY COUNCILLOR REPORT</w:t>
      </w:r>
    </w:p>
    <w:p w14:paraId="008CBF4C" w14:textId="42276D94" w:rsidR="00BA0116" w:rsidRPr="00BA0116" w:rsidRDefault="00BA0116" w:rsidP="003C02D8">
      <w:pPr>
        <w:rPr>
          <w:rFonts w:cs="Calibri"/>
        </w:rPr>
      </w:pPr>
      <w:r w:rsidRPr="00BA0116">
        <w:rPr>
          <w:rFonts w:cs="Calibri"/>
        </w:rPr>
        <w:t xml:space="preserve">No report had been received. </w:t>
      </w:r>
    </w:p>
    <w:p w14:paraId="3CF59617" w14:textId="30477487" w:rsidR="00577572" w:rsidRPr="00577572" w:rsidRDefault="00577572" w:rsidP="00577572">
      <w:pPr>
        <w:rPr>
          <w:rFonts w:cs="Calibri"/>
          <w:b/>
          <w:bCs/>
        </w:rPr>
      </w:pPr>
      <w:r w:rsidRPr="00577572">
        <w:rPr>
          <w:rFonts w:cs="Calibri"/>
          <w:b/>
          <w:bCs/>
        </w:rPr>
        <w:t>11</w:t>
      </w:r>
      <w:r w:rsidR="00BA0116">
        <w:rPr>
          <w:rFonts w:cs="Calibri"/>
          <w:b/>
          <w:bCs/>
        </w:rPr>
        <w:t>74</w:t>
      </w:r>
      <w:r w:rsidRPr="00577572">
        <w:rPr>
          <w:rFonts w:cs="Calibri"/>
          <w:b/>
          <w:bCs/>
        </w:rPr>
        <w:t>. CORONATION CUP 2024</w:t>
      </w:r>
    </w:p>
    <w:p w14:paraId="1C61FC69" w14:textId="01483586" w:rsidR="00577572" w:rsidRPr="00577572" w:rsidRDefault="00A72BA9" w:rsidP="00577572">
      <w:pPr>
        <w:rPr>
          <w:rFonts w:cs="Calibri"/>
        </w:rPr>
      </w:pPr>
      <w:r>
        <w:rPr>
          <w:rFonts w:cs="Calibri"/>
        </w:rPr>
        <w:t>Cllr Suter</w:t>
      </w:r>
      <w:r w:rsidR="00BA0116">
        <w:rPr>
          <w:rFonts w:cs="Calibri"/>
        </w:rPr>
        <w:t xml:space="preserve"> confirmed that printing and distribution of leaflets within the Parish Magazine had been organised, new ballot boxes have been acquired and posters printed. Voting will close on 15</w:t>
      </w:r>
      <w:r w:rsidR="00BA0116" w:rsidRPr="00BA0116">
        <w:rPr>
          <w:rFonts w:cs="Calibri"/>
          <w:vertAlign w:val="superscript"/>
        </w:rPr>
        <w:t>th</w:t>
      </w:r>
      <w:r w:rsidR="00BA0116">
        <w:rPr>
          <w:rFonts w:cs="Calibri"/>
        </w:rPr>
        <w:t xml:space="preserve"> December and the cup will be awarded at the Carols in the Pub event on 18</w:t>
      </w:r>
      <w:r w:rsidR="00BA0116" w:rsidRPr="00BA0116">
        <w:rPr>
          <w:rFonts w:cs="Calibri"/>
          <w:vertAlign w:val="superscript"/>
        </w:rPr>
        <w:t>th</w:t>
      </w:r>
      <w:r w:rsidR="00BA0116">
        <w:rPr>
          <w:rFonts w:cs="Calibri"/>
        </w:rPr>
        <w:t xml:space="preserve"> December; it is hoped that Rev Gubbins will award the Cup</w:t>
      </w:r>
      <w:r w:rsidR="00DC757A">
        <w:rPr>
          <w:rFonts w:cs="Calibri"/>
        </w:rPr>
        <w:t>.</w:t>
      </w:r>
    </w:p>
    <w:p w14:paraId="1F6D888C" w14:textId="20343D74" w:rsidR="00F72A95" w:rsidRDefault="006D6BA3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BA0116">
        <w:rPr>
          <w:rFonts w:cs="Calibri"/>
          <w:b/>
          <w:bCs/>
        </w:rPr>
        <w:t>175</w:t>
      </w:r>
      <w:r w:rsidR="005228F1">
        <w:rPr>
          <w:rFonts w:cs="Calibri"/>
          <w:b/>
          <w:bCs/>
        </w:rPr>
        <w:t>.</w:t>
      </w:r>
      <w:r w:rsidR="00305363">
        <w:rPr>
          <w:rFonts w:cs="Calibri"/>
          <w:b/>
          <w:bCs/>
        </w:rPr>
        <w:t xml:space="preserve"> </w:t>
      </w:r>
      <w:r w:rsidR="00F72A95">
        <w:rPr>
          <w:rFonts w:cs="Calibri"/>
          <w:b/>
          <w:bCs/>
        </w:rPr>
        <w:t xml:space="preserve"> VILLAGE SECURITY</w:t>
      </w:r>
    </w:p>
    <w:p w14:paraId="62F3CDC6" w14:textId="77777777" w:rsidR="00491614" w:rsidRPr="00491614" w:rsidRDefault="00491614" w:rsidP="00491614">
      <w:pPr>
        <w:rPr>
          <w:rFonts w:cs="Calibri"/>
          <w:b/>
          <w:bCs/>
          <w:u w:val="single"/>
          <w:lang w:val="en-GB"/>
        </w:rPr>
      </w:pPr>
      <w:r w:rsidRPr="00491614">
        <w:rPr>
          <w:rFonts w:cs="Calibri"/>
          <w:b/>
          <w:bCs/>
          <w:u w:val="single"/>
          <w:lang w:val="en-GB"/>
        </w:rPr>
        <w:t>Recreation Ground</w:t>
      </w:r>
    </w:p>
    <w:p w14:paraId="1188A392" w14:textId="043C61E5" w:rsidR="00491614" w:rsidRDefault="00BA0116" w:rsidP="00491614">
      <w:pPr>
        <w:rPr>
          <w:rFonts w:cs="Calibri"/>
          <w:lang w:val="en-GB"/>
        </w:rPr>
      </w:pPr>
      <w:r>
        <w:rPr>
          <w:rFonts w:cs="Calibri"/>
          <w:lang w:val="en-GB"/>
        </w:rPr>
        <w:t>The install</w:t>
      </w:r>
      <w:r w:rsidR="004C1E21">
        <w:rPr>
          <w:rFonts w:cs="Calibri"/>
          <w:lang w:val="en-GB"/>
        </w:rPr>
        <w:t>ation</w:t>
      </w:r>
      <w:r>
        <w:rPr>
          <w:rFonts w:cs="Calibri"/>
          <w:lang w:val="en-GB"/>
        </w:rPr>
        <w:t xml:space="preserve"> of the system at the Recreation Ground</w:t>
      </w:r>
      <w:r w:rsidR="00DC757A">
        <w:rPr>
          <w:rFonts w:cs="Calibri"/>
          <w:lang w:val="en-GB"/>
        </w:rPr>
        <w:t xml:space="preserve">, with a working horn, </w:t>
      </w:r>
      <w:r>
        <w:rPr>
          <w:rFonts w:cs="Calibri"/>
          <w:lang w:val="en-GB"/>
        </w:rPr>
        <w:t xml:space="preserve"> </w:t>
      </w:r>
      <w:r w:rsidR="004C1E21">
        <w:rPr>
          <w:rFonts w:cs="Calibri"/>
          <w:lang w:val="en-GB"/>
        </w:rPr>
        <w:t>is</w:t>
      </w:r>
      <w:r>
        <w:rPr>
          <w:rFonts w:cs="Calibri"/>
          <w:lang w:val="en-GB"/>
        </w:rPr>
        <w:t xml:space="preserve"> now complete. </w:t>
      </w:r>
      <w:r w:rsidR="005348D7">
        <w:rPr>
          <w:rFonts w:cs="Calibri"/>
          <w:lang w:val="en-GB"/>
        </w:rPr>
        <w:t xml:space="preserve"> </w:t>
      </w:r>
      <w:r w:rsidR="00063E8E">
        <w:rPr>
          <w:rFonts w:cs="Calibri"/>
          <w:lang w:val="en-GB"/>
        </w:rPr>
        <w:t xml:space="preserve"> </w:t>
      </w:r>
    </w:p>
    <w:p w14:paraId="37ECCCE2" w14:textId="43E35850" w:rsidR="00577572" w:rsidRDefault="00577572" w:rsidP="00577572">
      <w:pPr>
        <w:rPr>
          <w:rFonts w:cs="Calibri"/>
          <w:b/>
          <w:bCs/>
          <w:u w:val="single"/>
          <w:lang w:val="en-GB"/>
        </w:rPr>
      </w:pPr>
      <w:r w:rsidRPr="005348D7">
        <w:rPr>
          <w:rFonts w:cs="Calibri"/>
          <w:b/>
          <w:bCs/>
          <w:u w:val="single"/>
          <w:lang w:val="en-GB"/>
        </w:rPr>
        <w:t xml:space="preserve">Augustan Avenue </w:t>
      </w:r>
    </w:p>
    <w:p w14:paraId="13230A7D" w14:textId="18FFF11F" w:rsidR="00BA0116" w:rsidRDefault="00BA0116" w:rsidP="00577572">
      <w:pPr>
        <w:rPr>
          <w:rFonts w:cs="Calibri"/>
          <w:lang w:val="en-GB"/>
        </w:rPr>
      </w:pPr>
      <w:r>
        <w:rPr>
          <w:rFonts w:cs="Calibri"/>
          <w:lang w:val="en-GB"/>
        </w:rPr>
        <w:t xml:space="preserve">Following a vandalism </w:t>
      </w:r>
      <w:r w:rsidR="005228F1">
        <w:rPr>
          <w:rFonts w:cs="Calibri"/>
          <w:lang w:val="en-GB"/>
        </w:rPr>
        <w:t>incident,</w:t>
      </w:r>
      <w:r>
        <w:rPr>
          <w:rFonts w:cs="Calibri"/>
          <w:lang w:val="en-GB"/>
        </w:rPr>
        <w:t xml:space="preserve"> it is proposed that two additional cameras are installed covering the Play Park </w:t>
      </w:r>
      <w:r w:rsidR="00DC757A">
        <w:rPr>
          <w:rFonts w:cs="Calibri"/>
          <w:lang w:val="en-GB"/>
        </w:rPr>
        <w:t>and focussed on</w:t>
      </w:r>
      <w:r>
        <w:rPr>
          <w:rFonts w:cs="Calibri"/>
          <w:lang w:val="en-GB"/>
        </w:rPr>
        <w:t xml:space="preserve"> the area below the electricity pole</w:t>
      </w:r>
      <w:r w:rsidR="00DC757A">
        <w:rPr>
          <w:rFonts w:cs="Calibri"/>
          <w:lang w:val="en-GB"/>
        </w:rPr>
        <w:t>;</w:t>
      </w:r>
      <w:r>
        <w:rPr>
          <w:rFonts w:cs="Calibri"/>
          <w:lang w:val="en-GB"/>
        </w:rPr>
        <w:t xml:space="preserve"> this will enable the Point-Til</w:t>
      </w:r>
      <w:r w:rsidR="00F54614">
        <w:rPr>
          <w:rFonts w:cs="Calibri"/>
          <w:lang w:val="en-GB"/>
        </w:rPr>
        <w:t>t</w:t>
      </w:r>
      <w:r>
        <w:rPr>
          <w:rFonts w:cs="Calibri"/>
          <w:lang w:val="en-GB"/>
        </w:rPr>
        <w:t xml:space="preserve">-Zoom camera to be more freely used. It was unanimously agreed to proceed with this improvement. </w:t>
      </w:r>
    </w:p>
    <w:p w14:paraId="6C4B6CD6" w14:textId="5460AA98" w:rsidR="004C1E21" w:rsidRPr="00BA0116" w:rsidRDefault="004C1E21" w:rsidP="00577572">
      <w:pPr>
        <w:rPr>
          <w:rFonts w:cs="Calibri"/>
          <w:lang w:val="en-GB"/>
        </w:rPr>
      </w:pPr>
      <w:r>
        <w:rPr>
          <w:rFonts w:cs="Calibri"/>
          <w:lang w:val="en-GB"/>
        </w:rPr>
        <w:t xml:space="preserve">It had been suggested that the PC considers use of the area behind the Play Park, or possibly in Burtons Field as a mini football pitch, rather than having kickabouts taking place in the road. This will be considered further.  </w:t>
      </w:r>
    </w:p>
    <w:p w14:paraId="5C8D9D6D" w14:textId="3B5C7F37" w:rsidR="000B1C43" w:rsidRDefault="006D6BA3" w:rsidP="008B246F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2B0A89">
        <w:rPr>
          <w:rFonts w:cs="Calibri"/>
          <w:b/>
          <w:bCs/>
        </w:rPr>
        <w:t>1</w:t>
      </w:r>
      <w:r w:rsidR="005228F1">
        <w:rPr>
          <w:rFonts w:cs="Calibri"/>
          <w:b/>
          <w:bCs/>
        </w:rPr>
        <w:t>76.</w:t>
      </w:r>
      <w:r w:rsidR="008F382A">
        <w:rPr>
          <w:rFonts w:cs="Calibri"/>
          <w:b/>
          <w:bCs/>
        </w:rPr>
        <w:t xml:space="preserve"> </w:t>
      </w:r>
      <w:r w:rsidR="00F66AEA" w:rsidRPr="00F66AEA">
        <w:rPr>
          <w:rFonts w:cs="Calibri"/>
          <w:b/>
          <w:bCs/>
        </w:rPr>
        <w:t xml:space="preserve"> </w:t>
      </w:r>
      <w:r w:rsidR="000B1C43">
        <w:rPr>
          <w:rFonts w:cs="Calibri"/>
          <w:b/>
          <w:bCs/>
        </w:rPr>
        <w:t>COUNCILOR REPORTS</w:t>
      </w:r>
    </w:p>
    <w:p w14:paraId="5186F626" w14:textId="43B2AA34" w:rsidR="00EA253E" w:rsidRDefault="00EA253E" w:rsidP="002B0A89">
      <w:pPr>
        <w:rPr>
          <w:rFonts w:cs="Calibri"/>
        </w:rPr>
      </w:pPr>
      <w:r w:rsidRPr="00897633">
        <w:rPr>
          <w:rFonts w:cs="Calibri"/>
          <w:b/>
          <w:bCs/>
        </w:rPr>
        <w:t>Roads/Drains</w:t>
      </w:r>
      <w:r>
        <w:rPr>
          <w:rFonts w:cs="Calibri"/>
        </w:rPr>
        <w:t xml:space="preserve"> </w:t>
      </w:r>
      <w:r w:rsidR="002B0A89">
        <w:rPr>
          <w:rFonts w:cs="Calibri"/>
        </w:rPr>
        <w:t>–</w:t>
      </w:r>
      <w:r w:rsidR="004C1E21">
        <w:rPr>
          <w:rFonts w:cs="Calibri"/>
        </w:rPr>
        <w:t>MP had now received an assurance that an CCTV survey of the area outside the Portman Halll, would take place</w:t>
      </w:r>
      <w:r w:rsidR="002B0A89">
        <w:rPr>
          <w:rFonts w:cs="Calibri"/>
        </w:rPr>
        <w:t xml:space="preserve">. </w:t>
      </w:r>
      <w:r w:rsidR="004C1E21">
        <w:rPr>
          <w:rFonts w:cs="Calibri"/>
        </w:rPr>
        <w:t xml:space="preserve">This has been postponed due to heavy rain. Highways had also explained that </w:t>
      </w:r>
      <w:r w:rsidR="005228F1">
        <w:rPr>
          <w:rFonts w:cs="Calibri"/>
        </w:rPr>
        <w:t>the</w:t>
      </w:r>
      <w:r w:rsidR="004C1E21">
        <w:rPr>
          <w:rFonts w:cs="Calibri"/>
        </w:rPr>
        <w:t xml:space="preserve"> re-marking of </w:t>
      </w:r>
      <w:r w:rsidR="00F54614">
        <w:rPr>
          <w:rFonts w:cs="Calibri"/>
        </w:rPr>
        <w:t xml:space="preserve">the ‘30’ </w:t>
      </w:r>
      <w:r w:rsidR="004C1E21">
        <w:rPr>
          <w:rFonts w:cs="Calibri"/>
        </w:rPr>
        <w:t>road markings had been deferred due to the use of road salt which tends to erase</w:t>
      </w:r>
      <w:r w:rsidR="00F54614">
        <w:rPr>
          <w:rFonts w:cs="Calibri"/>
        </w:rPr>
        <w:t xml:space="preserve"> these</w:t>
      </w:r>
      <w:r w:rsidR="004C1E21">
        <w:rPr>
          <w:rFonts w:cs="Calibri"/>
        </w:rPr>
        <w:t xml:space="preserve">. </w:t>
      </w:r>
    </w:p>
    <w:p w14:paraId="09CE78B4" w14:textId="47D11697" w:rsidR="008B246F" w:rsidRDefault="000B1C43" w:rsidP="008B246F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2B0A89">
        <w:rPr>
          <w:rFonts w:cs="Calibri"/>
          <w:b/>
          <w:bCs/>
        </w:rPr>
        <w:t>1</w:t>
      </w:r>
      <w:r w:rsidR="005228F1">
        <w:rPr>
          <w:rFonts w:cs="Calibri"/>
          <w:b/>
          <w:bCs/>
        </w:rPr>
        <w:t>77</w:t>
      </w:r>
      <w:r>
        <w:rPr>
          <w:rFonts w:cs="Calibri"/>
          <w:b/>
          <w:bCs/>
        </w:rPr>
        <w:t xml:space="preserve">. </w:t>
      </w:r>
      <w:r w:rsidR="008B246F" w:rsidRPr="00F66AEA">
        <w:rPr>
          <w:rFonts w:cs="Calibri"/>
          <w:b/>
          <w:bCs/>
        </w:rPr>
        <w:t xml:space="preserve">PLANNING </w:t>
      </w:r>
      <w:r w:rsidR="00A17E5A" w:rsidRPr="00F66AEA">
        <w:rPr>
          <w:rFonts w:cs="Calibri"/>
          <w:b/>
          <w:bCs/>
        </w:rPr>
        <w:t>APPLICATIONS</w:t>
      </w:r>
    </w:p>
    <w:p w14:paraId="5E999B6A" w14:textId="095AC0D1" w:rsidR="00B84426" w:rsidRDefault="00897633" w:rsidP="008B246F">
      <w:pPr>
        <w:rPr>
          <w:rFonts w:cs="Calibri"/>
        </w:rPr>
      </w:pPr>
      <w:r>
        <w:rPr>
          <w:rFonts w:cs="Calibri"/>
        </w:rPr>
        <w:t xml:space="preserve">There were no </w:t>
      </w:r>
      <w:r w:rsidR="00B84426" w:rsidRPr="00B84426">
        <w:rPr>
          <w:rFonts w:cs="Calibri"/>
        </w:rPr>
        <w:t>new applications</w:t>
      </w:r>
      <w:r w:rsidR="004C1E21">
        <w:rPr>
          <w:rFonts w:cs="Calibri"/>
        </w:rPr>
        <w:t>.</w:t>
      </w:r>
    </w:p>
    <w:p w14:paraId="1923E5C0" w14:textId="097DE329" w:rsidR="004C1E21" w:rsidRDefault="004C1E21" w:rsidP="008B246F">
      <w:pPr>
        <w:rPr>
          <w:rFonts w:cs="Calibri"/>
        </w:rPr>
      </w:pPr>
      <w:r w:rsidRPr="004C1E21">
        <w:rPr>
          <w:rFonts w:cs="Calibri"/>
          <w:b/>
          <w:bCs/>
        </w:rPr>
        <w:t>Land at The Old Ox.</w:t>
      </w:r>
      <w:r>
        <w:rPr>
          <w:rFonts w:cs="Calibri"/>
        </w:rPr>
        <w:t xml:space="preserve"> A decision concerning this application has not yet been received, although the PC understands that this will be a delegated decision by a case officer and will not be reviewed by the Planning committee. The Parish Council agreed to review its options</w:t>
      </w:r>
      <w:r w:rsidR="005228F1">
        <w:rPr>
          <w:rFonts w:cs="Calibri"/>
        </w:rPr>
        <w:t xml:space="preserve"> in the light of this information. </w:t>
      </w:r>
    </w:p>
    <w:p w14:paraId="44077938" w14:textId="2B4BA71F" w:rsidR="004607E5" w:rsidRDefault="003E32FC" w:rsidP="0008510D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lastRenderedPageBreak/>
        <w:t>1</w:t>
      </w:r>
      <w:r w:rsidR="002B0A89">
        <w:rPr>
          <w:rFonts w:cs="Calibri"/>
          <w:b/>
          <w:bCs/>
          <w:lang w:val="en-GB"/>
        </w:rPr>
        <w:t>1</w:t>
      </w:r>
      <w:r w:rsidR="005228F1">
        <w:rPr>
          <w:rFonts w:cs="Calibri"/>
          <w:b/>
          <w:bCs/>
          <w:lang w:val="en-GB"/>
        </w:rPr>
        <w:t>78</w:t>
      </w:r>
      <w:r w:rsidR="008F382A">
        <w:rPr>
          <w:rFonts w:cs="Calibri"/>
          <w:b/>
          <w:bCs/>
          <w:lang w:val="en-GB"/>
        </w:rPr>
        <w:t>.</w:t>
      </w:r>
      <w:r w:rsidR="004607E5">
        <w:rPr>
          <w:rFonts w:cs="Calibri"/>
          <w:b/>
          <w:bCs/>
          <w:lang w:val="en-GB"/>
        </w:rPr>
        <w:t xml:space="preserve"> FINANCES</w:t>
      </w:r>
    </w:p>
    <w:p w14:paraId="4D5A7E5B" w14:textId="57853DDB" w:rsidR="004607E5" w:rsidRDefault="00FC6D0D" w:rsidP="0008510D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i</w:t>
      </w:r>
      <w:r w:rsidR="00F87065">
        <w:rPr>
          <w:rFonts w:cs="Calibri"/>
          <w:b/>
          <w:bCs/>
          <w:lang w:val="en-GB"/>
        </w:rPr>
        <w:t xml:space="preserve">) </w:t>
      </w:r>
      <w:r w:rsidR="004607E5">
        <w:rPr>
          <w:rFonts w:cs="Calibri"/>
          <w:b/>
          <w:bCs/>
          <w:lang w:val="en-GB"/>
        </w:rPr>
        <w:t xml:space="preserve">Retrospective Payments approval: </w:t>
      </w:r>
      <w:r w:rsidR="004607E5" w:rsidRPr="004607E5">
        <w:rPr>
          <w:rFonts w:cs="Calibri"/>
          <w:lang w:val="en-GB"/>
        </w:rPr>
        <w:t xml:space="preserve">the following payments were </w:t>
      </w:r>
      <w:r w:rsidR="004607E5" w:rsidRPr="004607E5">
        <w:rPr>
          <w:rFonts w:cs="Calibri"/>
          <w:b/>
          <w:bCs/>
          <w:lang w:val="en-GB"/>
        </w:rPr>
        <w:t>APPROVED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1359"/>
        <w:gridCol w:w="2806"/>
        <w:gridCol w:w="1755"/>
        <w:gridCol w:w="2693"/>
        <w:gridCol w:w="567"/>
      </w:tblGrid>
      <w:tr w:rsidR="005228F1" w:rsidRPr="005228F1" w14:paraId="04D912DF" w14:textId="77777777" w:rsidTr="005228F1">
        <w:trPr>
          <w:trHeight w:val="288"/>
        </w:trPr>
        <w:tc>
          <w:tcPr>
            <w:tcW w:w="1359" w:type="dxa"/>
            <w:noWrap/>
            <w:hideMark/>
          </w:tcPr>
          <w:p w14:paraId="5667633A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Date</w:t>
            </w:r>
          </w:p>
        </w:tc>
        <w:tc>
          <w:tcPr>
            <w:tcW w:w="2806" w:type="dxa"/>
            <w:noWrap/>
            <w:hideMark/>
          </w:tcPr>
          <w:p w14:paraId="57568FD8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Payee Name</w:t>
            </w:r>
          </w:p>
        </w:tc>
        <w:tc>
          <w:tcPr>
            <w:tcW w:w="1755" w:type="dxa"/>
            <w:noWrap/>
            <w:hideMark/>
          </w:tcPr>
          <w:p w14:paraId="2ED94143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 £ Total  </w:t>
            </w:r>
          </w:p>
        </w:tc>
        <w:tc>
          <w:tcPr>
            <w:tcW w:w="3260" w:type="dxa"/>
            <w:gridSpan w:val="2"/>
            <w:noWrap/>
            <w:hideMark/>
          </w:tcPr>
          <w:p w14:paraId="5FA9817A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Description</w:t>
            </w:r>
          </w:p>
        </w:tc>
      </w:tr>
      <w:tr w:rsidR="005228F1" w:rsidRPr="005228F1" w14:paraId="6D8F065A" w14:textId="77777777" w:rsidTr="005228F1">
        <w:trPr>
          <w:trHeight w:val="288"/>
        </w:trPr>
        <w:tc>
          <w:tcPr>
            <w:tcW w:w="1359" w:type="dxa"/>
            <w:noWrap/>
            <w:hideMark/>
          </w:tcPr>
          <w:p w14:paraId="16B5978E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01/11/2024</w:t>
            </w:r>
          </w:p>
        </w:tc>
        <w:tc>
          <w:tcPr>
            <w:tcW w:w="2806" w:type="dxa"/>
            <w:noWrap/>
            <w:hideMark/>
          </w:tcPr>
          <w:p w14:paraId="4F83F24F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Elizabeth Brecknock</w:t>
            </w:r>
          </w:p>
        </w:tc>
        <w:tc>
          <w:tcPr>
            <w:tcW w:w="1755" w:type="dxa"/>
            <w:noWrap/>
            <w:hideMark/>
          </w:tcPr>
          <w:p w14:paraId="13F3A4BB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 £                   160.00 </w:t>
            </w:r>
          </w:p>
        </w:tc>
        <w:tc>
          <w:tcPr>
            <w:tcW w:w="3260" w:type="dxa"/>
            <w:gridSpan w:val="2"/>
            <w:noWrap/>
            <w:hideMark/>
          </w:tcPr>
          <w:p w14:paraId="05036038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Cleaning  - Oct</w:t>
            </w:r>
          </w:p>
        </w:tc>
      </w:tr>
      <w:tr w:rsidR="005228F1" w:rsidRPr="005228F1" w14:paraId="68F60E02" w14:textId="77777777" w:rsidTr="005228F1">
        <w:trPr>
          <w:trHeight w:val="288"/>
        </w:trPr>
        <w:tc>
          <w:tcPr>
            <w:tcW w:w="1359" w:type="dxa"/>
            <w:noWrap/>
            <w:hideMark/>
          </w:tcPr>
          <w:p w14:paraId="22F3ABE0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01/11/2024</w:t>
            </w:r>
          </w:p>
        </w:tc>
        <w:tc>
          <w:tcPr>
            <w:tcW w:w="2806" w:type="dxa"/>
            <w:noWrap/>
            <w:hideMark/>
          </w:tcPr>
          <w:p w14:paraId="7915698B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Water2business</w:t>
            </w:r>
          </w:p>
        </w:tc>
        <w:tc>
          <w:tcPr>
            <w:tcW w:w="1755" w:type="dxa"/>
            <w:noWrap/>
            <w:hideMark/>
          </w:tcPr>
          <w:p w14:paraId="457EEA0A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 £                   237.91 </w:t>
            </w:r>
          </w:p>
        </w:tc>
        <w:tc>
          <w:tcPr>
            <w:tcW w:w="3260" w:type="dxa"/>
            <w:gridSpan w:val="2"/>
            <w:noWrap/>
            <w:hideMark/>
          </w:tcPr>
          <w:p w14:paraId="30E554E1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Pavilion water</w:t>
            </w:r>
          </w:p>
        </w:tc>
      </w:tr>
      <w:tr w:rsidR="005228F1" w:rsidRPr="005228F1" w14:paraId="6F463978" w14:textId="77777777" w:rsidTr="005228F1">
        <w:trPr>
          <w:trHeight w:val="288"/>
        </w:trPr>
        <w:tc>
          <w:tcPr>
            <w:tcW w:w="1359" w:type="dxa"/>
            <w:noWrap/>
            <w:hideMark/>
          </w:tcPr>
          <w:p w14:paraId="42844D80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04/11/2024</w:t>
            </w:r>
          </w:p>
        </w:tc>
        <w:tc>
          <w:tcPr>
            <w:tcW w:w="2806" w:type="dxa"/>
            <w:noWrap/>
            <w:hideMark/>
          </w:tcPr>
          <w:p w14:paraId="689DFB1E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Shillingstone Cricket Club</w:t>
            </w:r>
          </w:p>
        </w:tc>
        <w:tc>
          <w:tcPr>
            <w:tcW w:w="1755" w:type="dxa"/>
            <w:noWrap/>
            <w:hideMark/>
          </w:tcPr>
          <w:p w14:paraId="0FB7A304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 £                   416.66 </w:t>
            </w:r>
          </w:p>
        </w:tc>
        <w:tc>
          <w:tcPr>
            <w:tcW w:w="3260" w:type="dxa"/>
            <w:gridSpan w:val="2"/>
            <w:noWrap/>
            <w:hideMark/>
          </w:tcPr>
          <w:p w14:paraId="12F58043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Mowing</w:t>
            </w:r>
          </w:p>
        </w:tc>
      </w:tr>
      <w:tr w:rsidR="005228F1" w:rsidRPr="005228F1" w14:paraId="12F1ECD0" w14:textId="77777777" w:rsidTr="005228F1">
        <w:trPr>
          <w:gridAfter w:val="1"/>
          <w:wAfter w:w="567" w:type="dxa"/>
          <w:trHeight w:val="288"/>
        </w:trPr>
        <w:tc>
          <w:tcPr>
            <w:tcW w:w="1359" w:type="dxa"/>
            <w:noWrap/>
            <w:hideMark/>
          </w:tcPr>
          <w:p w14:paraId="74179418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07/11/2024</w:t>
            </w:r>
          </w:p>
        </w:tc>
        <w:tc>
          <w:tcPr>
            <w:tcW w:w="2806" w:type="dxa"/>
            <w:noWrap/>
            <w:hideMark/>
          </w:tcPr>
          <w:p w14:paraId="47996550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Guy Gilding</w:t>
            </w:r>
          </w:p>
        </w:tc>
        <w:tc>
          <w:tcPr>
            <w:tcW w:w="1755" w:type="dxa"/>
            <w:noWrap/>
            <w:hideMark/>
          </w:tcPr>
          <w:p w14:paraId="62D08CFF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 £                     75.00 </w:t>
            </w:r>
          </w:p>
        </w:tc>
        <w:tc>
          <w:tcPr>
            <w:tcW w:w="2693" w:type="dxa"/>
            <w:noWrap/>
            <w:hideMark/>
          </w:tcPr>
          <w:p w14:paraId="75BDF1CB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SID rotation</w:t>
            </w:r>
          </w:p>
        </w:tc>
      </w:tr>
      <w:tr w:rsidR="005228F1" w:rsidRPr="005228F1" w14:paraId="3846627F" w14:textId="77777777" w:rsidTr="005228F1">
        <w:trPr>
          <w:trHeight w:val="288"/>
        </w:trPr>
        <w:tc>
          <w:tcPr>
            <w:tcW w:w="1359" w:type="dxa"/>
            <w:noWrap/>
            <w:hideMark/>
          </w:tcPr>
          <w:p w14:paraId="6616A8F9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11/11/2024</w:t>
            </w:r>
          </w:p>
        </w:tc>
        <w:tc>
          <w:tcPr>
            <w:tcW w:w="2806" w:type="dxa"/>
            <w:noWrap/>
            <w:hideMark/>
          </w:tcPr>
          <w:p w14:paraId="0E5D4841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David Green</w:t>
            </w:r>
          </w:p>
        </w:tc>
        <w:tc>
          <w:tcPr>
            <w:tcW w:w="1755" w:type="dxa"/>
            <w:noWrap/>
            <w:hideMark/>
          </w:tcPr>
          <w:p w14:paraId="2BA99964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 £                     60.37 </w:t>
            </w:r>
          </w:p>
        </w:tc>
        <w:tc>
          <w:tcPr>
            <w:tcW w:w="3260" w:type="dxa"/>
            <w:gridSpan w:val="2"/>
            <w:noWrap/>
            <w:hideMark/>
          </w:tcPr>
          <w:p w14:paraId="246E5883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Expenses</w:t>
            </w:r>
          </w:p>
        </w:tc>
      </w:tr>
      <w:tr w:rsidR="005228F1" w:rsidRPr="005228F1" w14:paraId="1A1FD2C0" w14:textId="77777777" w:rsidTr="005228F1">
        <w:trPr>
          <w:trHeight w:val="288"/>
        </w:trPr>
        <w:tc>
          <w:tcPr>
            <w:tcW w:w="1359" w:type="dxa"/>
            <w:noWrap/>
            <w:hideMark/>
          </w:tcPr>
          <w:p w14:paraId="7F3D71DB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11/11/2024</w:t>
            </w:r>
          </w:p>
        </w:tc>
        <w:tc>
          <w:tcPr>
            <w:tcW w:w="2806" w:type="dxa"/>
            <w:noWrap/>
            <w:hideMark/>
          </w:tcPr>
          <w:p w14:paraId="7345E8F3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Elite Playground Inspections</w:t>
            </w:r>
          </w:p>
        </w:tc>
        <w:tc>
          <w:tcPr>
            <w:tcW w:w="1755" w:type="dxa"/>
            <w:noWrap/>
            <w:hideMark/>
          </w:tcPr>
          <w:p w14:paraId="5C069EFF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 £                   240.00 </w:t>
            </w:r>
          </w:p>
        </w:tc>
        <w:tc>
          <w:tcPr>
            <w:tcW w:w="3260" w:type="dxa"/>
            <w:gridSpan w:val="2"/>
            <w:noWrap/>
            <w:hideMark/>
          </w:tcPr>
          <w:p w14:paraId="050E8C0F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AA gate repairs</w:t>
            </w:r>
          </w:p>
        </w:tc>
      </w:tr>
      <w:tr w:rsidR="005228F1" w:rsidRPr="005228F1" w14:paraId="2739E6A5" w14:textId="77777777" w:rsidTr="005228F1">
        <w:trPr>
          <w:trHeight w:val="288"/>
        </w:trPr>
        <w:tc>
          <w:tcPr>
            <w:tcW w:w="1359" w:type="dxa"/>
            <w:noWrap/>
            <w:hideMark/>
          </w:tcPr>
          <w:p w14:paraId="51E4C52C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11/11/2024</w:t>
            </w:r>
          </w:p>
        </w:tc>
        <w:tc>
          <w:tcPr>
            <w:tcW w:w="2806" w:type="dxa"/>
            <w:noWrap/>
            <w:hideMark/>
          </w:tcPr>
          <w:p w14:paraId="506D1661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Harts of Stur</w:t>
            </w:r>
          </w:p>
        </w:tc>
        <w:tc>
          <w:tcPr>
            <w:tcW w:w="1755" w:type="dxa"/>
            <w:noWrap/>
            <w:hideMark/>
          </w:tcPr>
          <w:p w14:paraId="04006893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 £                     26.99 </w:t>
            </w:r>
          </w:p>
        </w:tc>
        <w:tc>
          <w:tcPr>
            <w:tcW w:w="3260" w:type="dxa"/>
            <w:gridSpan w:val="2"/>
            <w:noWrap/>
            <w:hideMark/>
          </w:tcPr>
          <w:p w14:paraId="1EB88102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Replace padlock AA</w:t>
            </w:r>
          </w:p>
        </w:tc>
      </w:tr>
      <w:tr w:rsidR="005228F1" w:rsidRPr="005228F1" w14:paraId="4A53463F" w14:textId="77777777" w:rsidTr="005228F1">
        <w:trPr>
          <w:trHeight w:val="288"/>
        </w:trPr>
        <w:tc>
          <w:tcPr>
            <w:tcW w:w="1359" w:type="dxa"/>
            <w:noWrap/>
            <w:hideMark/>
          </w:tcPr>
          <w:p w14:paraId="73521544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18/11/2024</w:t>
            </w:r>
          </w:p>
        </w:tc>
        <w:tc>
          <w:tcPr>
            <w:tcW w:w="2806" w:type="dxa"/>
            <w:noWrap/>
            <w:hideMark/>
          </w:tcPr>
          <w:p w14:paraId="2F06BCED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Edens Landscapes Limited</w:t>
            </w:r>
          </w:p>
        </w:tc>
        <w:tc>
          <w:tcPr>
            <w:tcW w:w="1755" w:type="dxa"/>
            <w:noWrap/>
            <w:hideMark/>
          </w:tcPr>
          <w:p w14:paraId="308AA73E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 £                   252.00 </w:t>
            </w:r>
          </w:p>
        </w:tc>
        <w:tc>
          <w:tcPr>
            <w:tcW w:w="3260" w:type="dxa"/>
            <w:gridSpan w:val="2"/>
            <w:noWrap/>
            <w:hideMark/>
          </w:tcPr>
          <w:p w14:paraId="523EB284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Mowing/strimming</w:t>
            </w:r>
          </w:p>
        </w:tc>
      </w:tr>
      <w:tr w:rsidR="005228F1" w:rsidRPr="005228F1" w14:paraId="67D346C0" w14:textId="77777777" w:rsidTr="005228F1">
        <w:trPr>
          <w:trHeight w:val="288"/>
        </w:trPr>
        <w:tc>
          <w:tcPr>
            <w:tcW w:w="1359" w:type="dxa"/>
            <w:noWrap/>
            <w:hideMark/>
          </w:tcPr>
          <w:p w14:paraId="77BAC5FC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21/11/2024</w:t>
            </w:r>
          </w:p>
        </w:tc>
        <w:tc>
          <w:tcPr>
            <w:tcW w:w="2806" w:type="dxa"/>
            <w:noWrap/>
            <w:hideMark/>
          </w:tcPr>
          <w:p w14:paraId="534A525A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Elizabeth Brecknock</w:t>
            </w:r>
          </w:p>
        </w:tc>
        <w:tc>
          <w:tcPr>
            <w:tcW w:w="1755" w:type="dxa"/>
            <w:noWrap/>
            <w:hideMark/>
          </w:tcPr>
          <w:p w14:paraId="65461FA2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 £                   160.00 </w:t>
            </w:r>
          </w:p>
        </w:tc>
        <w:tc>
          <w:tcPr>
            <w:tcW w:w="3260" w:type="dxa"/>
            <w:gridSpan w:val="2"/>
            <w:noWrap/>
            <w:hideMark/>
          </w:tcPr>
          <w:p w14:paraId="4E387AFE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Pavilion cleaning - Nov</w:t>
            </w:r>
          </w:p>
        </w:tc>
      </w:tr>
      <w:tr w:rsidR="005228F1" w:rsidRPr="005228F1" w14:paraId="7D7F0490" w14:textId="77777777" w:rsidTr="005228F1">
        <w:trPr>
          <w:trHeight w:val="288"/>
        </w:trPr>
        <w:tc>
          <w:tcPr>
            <w:tcW w:w="1359" w:type="dxa"/>
            <w:noWrap/>
            <w:hideMark/>
          </w:tcPr>
          <w:p w14:paraId="2F4E23D8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25/11/2024</w:t>
            </w:r>
          </w:p>
        </w:tc>
        <w:tc>
          <w:tcPr>
            <w:tcW w:w="2806" w:type="dxa"/>
            <w:noWrap/>
            <w:hideMark/>
          </w:tcPr>
          <w:p w14:paraId="63C1E51E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Dorset Planning Consultant Ltd</w:t>
            </w:r>
          </w:p>
        </w:tc>
        <w:tc>
          <w:tcPr>
            <w:tcW w:w="1755" w:type="dxa"/>
            <w:noWrap/>
            <w:hideMark/>
          </w:tcPr>
          <w:p w14:paraId="207F8CF6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 £               1,401.36 </w:t>
            </w:r>
          </w:p>
        </w:tc>
        <w:tc>
          <w:tcPr>
            <w:tcW w:w="3260" w:type="dxa"/>
            <w:gridSpan w:val="2"/>
            <w:noWrap/>
            <w:hideMark/>
          </w:tcPr>
          <w:p w14:paraId="584F83C5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Neighbourhood Planning fee</w:t>
            </w:r>
          </w:p>
        </w:tc>
      </w:tr>
      <w:tr w:rsidR="005228F1" w:rsidRPr="005228F1" w14:paraId="225628CF" w14:textId="77777777" w:rsidTr="005228F1">
        <w:trPr>
          <w:trHeight w:val="288"/>
        </w:trPr>
        <w:tc>
          <w:tcPr>
            <w:tcW w:w="1359" w:type="dxa"/>
            <w:noWrap/>
            <w:hideMark/>
          </w:tcPr>
          <w:p w14:paraId="0CDF0D04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28/11/2024</w:t>
            </w:r>
          </w:p>
        </w:tc>
        <w:tc>
          <w:tcPr>
            <w:tcW w:w="2806" w:type="dxa"/>
            <w:noWrap/>
            <w:hideMark/>
          </w:tcPr>
          <w:p w14:paraId="6402F9F0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David Green</w:t>
            </w:r>
          </w:p>
        </w:tc>
        <w:tc>
          <w:tcPr>
            <w:tcW w:w="1755" w:type="dxa"/>
            <w:noWrap/>
            <w:hideMark/>
          </w:tcPr>
          <w:p w14:paraId="613B61D3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 £               1,033.67 </w:t>
            </w:r>
          </w:p>
        </w:tc>
        <w:tc>
          <w:tcPr>
            <w:tcW w:w="3260" w:type="dxa"/>
            <w:gridSpan w:val="2"/>
            <w:noWrap/>
            <w:hideMark/>
          </w:tcPr>
          <w:p w14:paraId="3E24BC3C" w14:textId="77777777" w:rsidR="005228F1" w:rsidRPr="005228F1" w:rsidRDefault="005228F1" w:rsidP="005228F1">
            <w:pPr>
              <w:tabs>
                <w:tab w:val="left" w:pos="720"/>
              </w:tabs>
              <w:suppressAutoHyphens w:val="0"/>
              <w:spacing w:after="0" w:line="240" w:lineRule="auto"/>
              <w:ind w:right="-416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5228F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November 2024 pay</w:t>
            </w:r>
          </w:p>
        </w:tc>
      </w:tr>
    </w:tbl>
    <w:p w14:paraId="711AEE46" w14:textId="1AF9B82E" w:rsidR="004607E5" w:rsidRDefault="007F1DE9" w:rsidP="00911812">
      <w:pPr>
        <w:spacing w:before="240"/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i</w:t>
      </w:r>
      <w:r w:rsidR="00A53363">
        <w:rPr>
          <w:rFonts w:cs="Calibri"/>
          <w:b/>
          <w:bCs/>
          <w:lang w:val="en-GB"/>
        </w:rPr>
        <w:t>i</w:t>
      </w:r>
      <w:r w:rsidR="00641053">
        <w:rPr>
          <w:rFonts w:cs="Calibri"/>
          <w:b/>
          <w:bCs/>
          <w:lang w:val="en-GB"/>
        </w:rPr>
        <w:t>) New payments approval</w:t>
      </w:r>
    </w:p>
    <w:p w14:paraId="0FB082CF" w14:textId="14D78A15" w:rsidR="00641053" w:rsidRDefault="00A43092" w:rsidP="0008510D">
      <w:pPr>
        <w:rPr>
          <w:rFonts w:cs="Calibri"/>
          <w:lang w:val="en-GB"/>
        </w:rPr>
      </w:pPr>
      <w:r w:rsidRPr="00641053">
        <w:rPr>
          <w:rFonts w:cs="Calibri"/>
          <w:lang w:val="en-GB"/>
        </w:rPr>
        <w:t>Clerk’s</w:t>
      </w:r>
      <w:r w:rsidR="00641053" w:rsidRPr="00641053">
        <w:rPr>
          <w:rFonts w:cs="Calibri"/>
          <w:lang w:val="en-GB"/>
        </w:rPr>
        <w:t xml:space="preserve"> expenses £ </w:t>
      </w:r>
      <w:r w:rsidR="002B0A89">
        <w:rPr>
          <w:rFonts w:cs="Calibri"/>
          <w:lang w:val="en-GB"/>
        </w:rPr>
        <w:t>6</w:t>
      </w:r>
      <w:r w:rsidR="005228F1">
        <w:rPr>
          <w:rFonts w:cs="Calibri"/>
          <w:lang w:val="en-GB"/>
        </w:rPr>
        <w:t>1.03</w:t>
      </w:r>
      <w:r w:rsidR="00B73507">
        <w:rPr>
          <w:rFonts w:cs="Calibri"/>
          <w:lang w:val="en-GB"/>
        </w:rPr>
        <w:t xml:space="preserve"> </w:t>
      </w:r>
      <w:r w:rsidR="00FE263A">
        <w:rPr>
          <w:rFonts w:cs="Calibri"/>
          <w:lang w:val="en-GB"/>
        </w:rPr>
        <w:t>were approved</w:t>
      </w:r>
      <w:r w:rsidR="00B8467B">
        <w:rPr>
          <w:rFonts w:cs="Calibri"/>
          <w:lang w:val="en-GB"/>
        </w:rPr>
        <w:t>.</w:t>
      </w:r>
    </w:p>
    <w:p w14:paraId="52E7E467" w14:textId="79A3F55B" w:rsidR="002B0A89" w:rsidRPr="002B0A89" w:rsidRDefault="002B0A89" w:rsidP="0008510D">
      <w:pPr>
        <w:rPr>
          <w:rFonts w:cs="Calibri"/>
          <w:b/>
          <w:bCs/>
          <w:lang w:val="en-GB"/>
        </w:rPr>
      </w:pPr>
      <w:r w:rsidRPr="002B0A89">
        <w:rPr>
          <w:rFonts w:cs="Calibri"/>
          <w:b/>
          <w:bCs/>
          <w:lang w:val="en-GB"/>
        </w:rPr>
        <w:t xml:space="preserve">iii) </w:t>
      </w:r>
      <w:r w:rsidR="005228F1">
        <w:rPr>
          <w:rFonts w:cs="Calibri"/>
          <w:b/>
          <w:bCs/>
          <w:lang w:val="en-GB"/>
        </w:rPr>
        <w:t>Amended Precept request 2025/2025</w:t>
      </w:r>
    </w:p>
    <w:p w14:paraId="480F3CD1" w14:textId="0AE0527A" w:rsidR="002B0A89" w:rsidRDefault="005228F1" w:rsidP="0008510D">
      <w:pPr>
        <w:rPr>
          <w:rFonts w:cs="Calibri"/>
          <w:lang w:val="en-GB"/>
        </w:rPr>
      </w:pPr>
      <w:r>
        <w:rPr>
          <w:rFonts w:cs="Calibri"/>
          <w:lang w:val="en-GB"/>
        </w:rPr>
        <w:t>The</w:t>
      </w:r>
      <w:r w:rsidR="00DC757A">
        <w:rPr>
          <w:rFonts w:cs="Calibri"/>
          <w:lang w:val="en-GB"/>
        </w:rPr>
        <w:t xml:space="preserve"> budget</w:t>
      </w:r>
      <w:r>
        <w:rPr>
          <w:rFonts w:cs="Calibri"/>
          <w:lang w:val="en-GB"/>
        </w:rPr>
        <w:t xml:space="preserve"> change in the National Insurance threshold required a recalculation of the precept for 2025/2026. The </w:t>
      </w:r>
      <w:r w:rsidR="00F54614">
        <w:rPr>
          <w:rFonts w:cs="Calibri"/>
          <w:lang w:val="en-GB"/>
        </w:rPr>
        <w:t>r</w:t>
      </w:r>
      <w:r>
        <w:rPr>
          <w:rFonts w:cs="Calibri"/>
          <w:lang w:val="en-GB"/>
        </w:rPr>
        <w:t xml:space="preserve">equest will now be for £ 39,650, </w:t>
      </w:r>
      <w:r w:rsidR="00F54614">
        <w:rPr>
          <w:rFonts w:cs="Calibri"/>
          <w:lang w:val="en-GB"/>
        </w:rPr>
        <w:t>which</w:t>
      </w:r>
      <w:r>
        <w:rPr>
          <w:rFonts w:cs="Calibri"/>
          <w:lang w:val="en-GB"/>
        </w:rPr>
        <w:t xml:space="preserve"> will be subject to confirmation in January 2025, following the publication of </w:t>
      </w:r>
      <w:r w:rsidR="00F54614">
        <w:rPr>
          <w:rFonts w:cs="Calibri"/>
          <w:lang w:val="en-GB"/>
        </w:rPr>
        <w:t xml:space="preserve">revised </w:t>
      </w:r>
      <w:r>
        <w:rPr>
          <w:rFonts w:cs="Calibri"/>
          <w:lang w:val="en-GB"/>
        </w:rPr>
        <w:t>tax base</w:t>
      </w:r>
      <w:r w:rsidR="00F54614">
        <w:rPr>
          <w:rFonts w:cs="Calibri"/>
          <w:lang w:val="en-GB"/>
        </w:rPr>
        <w:t xml:space="preserve">. </w:t>
      </w:r>
      <w:r>
        <w:rPr>
          <w:rFonts w:cs="Calibri"/>
          <w:lang w:val="en-GB"/>
        </w:rPr>
        <w:t xml:space="preserve"> The impact of this will be to increase Band Council Tax by </w:t>
      </w:r>
      <w:r w:rsidR="00F54614">
        <w:rPr>
          <w:rFonts w:cs="Calibri"/>
          <w:lang w:val="en-GB"/>
        </w:rPr>
        <w:t xml:space="preserve"> approximately </w:t>
      </w:r>
      <w:r>
        <w:rPr>
          <w:rFonts w:cs="Calibri"/>
          <w:lang w:val="en-GB"/>
        </w:rPr>
        <w:t xml:space="preserve">£7.01. </w:t>
      </w:r>
    </w:p>
    <w:p w14:paraId="3EA7C383" w14:textId="248B6B45" w:rsidR="000B1C43" w:rsidRDefault="003E6963" w:rsidP="003E6963">
      <w:pPr>
        <w:rPr>
          <w:rFonts w:cs="Calibri"/>
          <w:b/>
        </w:rPr>
      </w:pPr>
      <w:r>
        <w:rPr>
          <w:rFonts w:cs="Calibri"/>
          <w:b/>
        </w:rPr>
        <w:t>1</w:t>
      </w:r>
      <w:r w:rsidR="00D43F61">
        <w:rPr>
          <w:rFonts w:cs="Calibri"/>
          <w:b/>
        </w:rPr>
        <w:t>1</w:t>
      </w:r>
      <w:r w:rsidR="005228F1">
        <w:rPr>
          <w:rFonts w:cs="Calibri"/>
          <w:b/>
        </w:rPr>
        <w:t>79</w:t>
      </w:r>
      <w:r w:rsidR="00F3173F">
        <w:rPr>
          <w:rFonts w:cs="Calibri"/>
          <w:b/>
        </w:rPr>
        <w:t>.</w:t>
      </w:r>
      <w:r w:rsidR="000144E8">
        <w:rPr>
          <w:rFonts w:cs="Calibri"/>
          <w:b/>
        </w:rPr>
        <w:t xml:space="preserve"> </w:t>
      </w:r>
      <w:r w:rsidR="000B1C43">
        <w:rPr>
          <w:rFonts w:cs="Calibri"/>
          <w:b/>
        </w:rPr>
        <w:t xml:space="preserve"> PAVILION/ PLAY AREAS REPORT</w:t>
      </w:r>
    </w:p>
    <w:p w14:paraId="5D8C6A6B" w14:textId="739EFE60" w:rsidR="005228F1" w:rsidRPr="002B0A89" w:rsidRDefault="000B1C43" w:rsidP="005228F1">
      <w:pPr>
        <w:pStyle w:val="Header"/>
        <w:tabs>
          <w:tab w:val="left" w:pos="720"/>
        </w:tabs>
        <w:ind w:right="-416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2D7814">
        <w:rPr>
          <w:rFonts w:ascii="Calibri" w:hAnsi="Calibri" w:cs="Calibri"/>
          <w:bCs/>
          <w:sz w:val="22"/>
          <w:szCs w:val="22"/>
        </w:rPr>
        <w:t xml:space="preserve">The Clerk </w:t>
      </w:r>
      <w:r w:rsidR="00D237D1">
        <w:rPr>
          <w:rFonts w:ascii="Calibri" w:hAnsi="Calibri" w:cs="Calibri"/>
          <w:bCs/>
          <w:sz w:val="22"/>
          <w:szCs w:val="22"/>
        </w:rPr>
        <w:t>provided a report</w:t>
      </w:r>
      <w:r w:rsidR="005228F1">
        <w:rPr>
          <w:rFonts w:ascii="Calibri" w:hAnsi="Calibri" w:cs="Calibri"/>
          <w:bCs/>
          <w:sz w:val="22"/>
          <w:szCs w:val="22"/>
        </w:rPr>
        <w:t>ed that the f</w:t>
      </w:r>
      <w:r w:rsidR="005228F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ire systems service and PAT testing has been completed. </w:t>
      </w:r>
    </w:p>
    <w:p w14:paraId="2036EFFB" w14:textId="77777777" w:rsidR="003E6963" w:rsidRPr="002B0A89" w:rsidRDefault="003E6963" w:rsidP="003E6963">
      <w:pPr>
        <w:pStyle w:val="Header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03A6202A" w14:textId="3F3B0404" w:rsidR="00DB7C0F" w:rsidRDefault="002D7814">
      <w:pPr>
        <w:rPr>
          <w:rFonts w:cs="Calibri"/>
          <w:b/>
        </w:rPr>
      </w:pPr>
      <w:r>
        <w:rPr>
          <w:rFonts w:cs="Calibri"/>
          <w:b/>
        </w:rPr>
        <w:t>1</w:t>
      </w:r>
      <w:r w:rsidR="00D43F61">
        <w:rPr>
          <w:rFonts w:cs="Calibri"/>
          <w:b/>
        </w:rPr>
        <w:t>1</w:t>
      </w:r>
      <w:r w:rsidR="005228F1">
        <w:rPr>
          <w:rFonts w:cs="Calibri"/>
          <w:b/>
        </w:rPr>
        <w:t>80</w:t>
      </w:r>
      <w:r>
        <w:rPr>
          <w:rFonts w:cs="Calibri"/>
          <w:b/>
        </w:rPr>
        <w:t xml:space="preserve">. </w:t>
      </w:r>
      <w:r w:rsidR="002F55EB">
        <w:rPr>
          <w:rFonts w:cs="Calibri"/>
          <w:b/>
        </w:rPr>
        <w:t xml:space="preserve"> </w:t>
      </w:r>
      <w:r w:rsidR="00DB7C0F">
        <w:rPr>
          <w:rFonts w:cs="Calibri"/>
          <w:b/>
        </w:rPr>
        <w:t xml:space="preserve"> MATTERS FOR THE NEXT MEETING</w:t>
      </w:r>
    </w:p>
    <w:p w14:paraId="67F403FF" w14:textId="77777777" w:rsidR="005228F1" w:rsidRPr="005228F1" w:rsidRDefault="005228F1" w:rsidP="005228F1">
      <w:pPr>
        <w:numPr>
          <w:ilvl w:val="0"/>
          <w:numId w:val="21"/>
        </w:numPr>
        <w:rPr>
          <w:rFonts w:cs="Calibri"/>
          <w:bCs/>
          <w:lang w:val="en-GB"/>
        </w:rPr>
      </w:pPr>
      <w:r w:rsidRPr="005228F1">
        <w:rPr>
          <w:rFonts w:cs="Calibri"/>
          <w:bCs/>
          <w:lang w:val="en-GB"/>
        </w:rPr>
        <w:t xml:space="preserve">Precept finalisation following tax base publication </w:t>
      </w:r>
    </w:p>
    <w:p w14:paraId="174A4380" w14:textId="77777777" w:rsidR="005228F1" w:rsidRPr="005228F1" w:rsidRDefault="005228F1" w:rsidP="005228F1">
      <w:pPr>
        <w:numPr>
          <w:ilvl w:val="0"/>
          <w:numId w:val="21"/>
        </w:numPr>
        <w:rPr>
          <w:rFonts w:cs="Calibri"/>
          <w:bCs/>
          <w:lang w:val="en-GB"/>
        </w:rPr>
      </w:pPr>
      <w:r w:rsidRPr="005228F1">
        <w:rPr>
          <w:rFonts w:cs="Calibri"/>
          <w:bCs/>
          <w:lang w:val="en-GB"/>
        </w:rPr>
        <w:t xml:space="preserve">NDR extension plans presentation </w:t>
      </w:r>
    </w:p>
    <w:p w14:paraId="170C54A1" w14:textId="5B0AB422" w:rsidR="005228F1" w:rsidRPr="005228F1" w:rsidRDefault="005228F1" w:rsidP="005228F1">
      <w:pPr>
        <w:numPr>
          <w:ilvl w:val="0"/>
          <w:numId w:val="21"/>
        </w:numPr>
        <w:rPr>
          <w:rFonts w:cs="Calibri"/>
          <w:bCs/>
          <w:lang w:val="en-GB"/>
        </w:rPr>
      </w:pPr>
      <w:r w:rsidRPr="005228F1">
        <w:rPr>
          <w:rFonts w:cs="Calibri"/>
          <w:bCs/>
          <w:lang w:val="en-GB"/>
        </w:rPr>
        <w:t>Neighbourhood Planning update following working group meeting</w:t>
      </w:r>
    </w:p>
    <w:p w14:paraId="529D50B7" w14:textId="76EAF2CF" w:rsidR="002F55EB" w:rsidRDefault="00A27650">
      <w:pPr>
        <w:rPr>
          <w:rFonts w:cs="Calibri"/>
        </w:rPr>
      </w:pPr>
      <w:r>
        <w:rPr>
          <w:rFonts w:cs="Calibri"/>
          <w:b/>
        </w:rPr>
        <w:t>1</w:t>
      </w:r>
      <w:r w:rsidR="00D43F61">
        <w:rPr>
          <w:rFonts w:cs="Calibri"/>
          <w:b/>
        </w:rPr>
        <w:t>1</w:t>
      </w:r>
      <w:r w:rsidR="005228F1">
        <w:rPr>
          <w:rFonts w:cs="Calibri"/>
          <w:b/>
        </w:rPr>
        <w:t>81</w:t>
      </w:r>
      <w:r>
        <w:rPr>
          <w:rFonts w:cs="Calibri"/>
          <w:b/>
        </w:rPr>
        <w:t xml:space="preserve"> </w:t>
      </w:r>
      <w:r w:rsidR="002F55EB">
        <w:rPr>
          <w:rFonts w:cs="Calibri"/>
          <w:b/>
        </w:rPr>
        <w:t xml:space="preserve">NEXT MEETING </w:t>
      </w:r>
    </w:p>
    <w:p w14:paraId="24B7308F" w14:textId="4D917E16" w:rsidR="0089066F" w:rsidRDefault="005D74AD">
      <w:pPr>
        <w:rPr>
          <w:rFonts w:cs="Calibri"/>
        </w:rPr>
      </w:pPr>
      <w:r>
        <w:rPr>
          <w:rFonts w:cs="Calibri"/>
        </w:rPr>
        <w:t xml:space="preserve">The </w:t>
      </w:r>
      <w:r w:rsidR="00CA77BD">
        <w:rPr>
          <w:rFonts w:cs="Calibri"/>
        </w:rPr>
        <w:t xml:space="preserve">next </w:t>
      </w:r>
      <w:r w:rsidR="002535D8">
        <w:rPr>
          <w:rFonts w:cs="Calibri"/>
        </w:rPr>
        <w:t xml:space="preserve">scheduled </w:t>
      </w:r>
      <w:r w:rsidR="00CA77BD">
        <w:rPr>
          <w:rFonts w:cs="Calibri"/>
        </w:rPr>
        <w:t xml:space="preserve">meeting will be </w:t>
      </w:r>
      <w:r w:rsidR="002F55EB">
        <w:rPr>
          <w:rFonts w:cs="Calibri"/>
        </w:rPr>
        <w:t xml:space="preserve">on </w:t>
      </w:r>
      <w:r w:rsidR="00DB7C0F" w:rsidRPr="00DB7C0F">
        <w:rPr>
          <w:rFonts w:cs="Calibri"/>
          <w:b/>
          <w:bCs/>
        </w:rPr>
        <w:t>Thursd</w:t>
      </w:r>
      <w:r w:rsidR="005228F1">
        <w:rPr>
          <w:rFonts w:cs="Calibri"/>
          <w:b/>
          <w:bCs/>
        </w:rPr>
        <w:t>ay 9</w:t>
      </w:r>
      <w:r w:rsidR="005228F1" w:rsidRPr="005228F1">
        <w:rPr>
          <w:rFonts w:cs="Calibri"/>
          <w:b/>
          <w:bCs/>
          <w:vertAlign w:val="superscript"/>
        </w:rPr>
        <w:t>th</w:t>
      </w:r>
      <w:r w:rsidR="005228F1">
        <w:rPr>
          <w:rFonts w:cs="Calibri"/>
          <w:b/>
          <w:bCs/>
        </w:rPr>
        <w:t xml:space="preserve"> January 2025 </w:t>
      </w:r>
      <w:r w:rsidR="002F55EB" w:rsidRPr="00813E94">
        <w:rPr>
          <w:rFonts w:cs="Calibri"/>
          <w:b/>
          <w:bCs/>
        </w:rPr>
        <w:t>7:</w:t>
      </w:r>
      <w:r w:rsidR="00813E94" w:rsidRPr="00813E94">
        <w:rPr>
          <w:rFonts w:cs="Calibri"/>
          <w:b/>
          <w:bCs/>
        </w:rPr>
        <w:t>00</w:t>
      </w:r>
      <w:r w:rsidR="002F55EB" w:rsidRPr="00813E94">
        <w:rPr>
          <w:rFonts w:cs="Calibri"/>
          <w:b/>
          <w:bCs/>
        </w:rPr>
        <w:t xml:space="preserve"> pm</w:t>
      </w:r>
      <w:r w:rsidR="002F55EB">
        <w:rPr>
          <w:rFonts w:cs="Calibri"/>
        </w:rPr>
        <w:t xml:space="preserve">, </w:t>
      </w:r>
      <w:r w:rsidR="00CA77BD">
        <w:rPr>
          <w:rFonts w:cs="Calibri"/>
        </w:rPr>
        <w:t xml:space="preserve">at the </w:t>
      </w:r>
      <w:r w:rsidR="0095015F">
        <w:rPr>
          <w:rFonts w:cs="Calibri"/>
        </w:rPr>
        <w:t>Portman Hall</w:t>
      </w:r>
      <w:r w:rsidR="00CA77BD">
        <w:rPr>
          <w:rFonts w:cs="Calibri"/>
        </w:rPr>
        <w:t xml:space="preserve">. </w:t>
      </w:r>
    </w:p>
    <w:p w14:paraId="030F87AD" w14:textId="57B63F22" w:rsidR="00F67910" w:rsidRPr="0089066F" w:rsidRDefault="002F55EB">
      <w:r>
        <w:rPr>
          <w:rFonts w:cs="Calibri"/>
        </w:rPr>
        <w:t>There being no further business, the meeting closed at</w:t>
      </w:r>
      <w:r w:rsidR="00B10BAA">
        <w:rPr>
          <w:rFonts w:cs="Calibri"/>
        </w:rPr>
        <w:t xml:space="preserve"> </w:t>
      </w:r>
      <w:r w:rsidR="005C2243">
        <w:rPr>
          <w:rFonts w:cs="Calibri"/>
        </w:rPr>
        <w:t>20:</w:t>
      </w:r>
      <w:r w:rsidR="00192094">
        <w:rPr>
          <w:rFonts w:cs="Calibri"/>
        </w:rPr>
        <w:t>1</w:t>
      </w:r>
      <w:r w:rsidR="005228F1">
        <w:rPr>
          <w:rFonts w:cs="Calibri"/>
        </w:rPr>
        <w:t>0</w:t>
      </w:r>
    </w:p>
    <w:sectPr w:rsidR="00F67910" w:rsidRPr="0089066F" w:rsidSect="005E6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ECD03" w14:textId="77777777" w:rsidR="00D84A47" w:rsidRDefault="00D84A47">
      <w:pPr>
        <w:spacing w:after="0" w:line="240" w:lineRule="auto"/>
      </w:pPr>
      <w:r>
        <w:separator/>
      </w:r>
    </w:p>
  </w:endnote>
  <w:endnote w:type="continuationSeparator" w:id="0">
    <w:p w14:paraId="493E3DEE" w14:textId="77777777" w:rsidR="00D84A47" w:rsidRDefault="00D8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font872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825E" w14:textId="77777777" w:rsidR="00F81A8B" w:rsidRDefault="00F81A8B">
    <w:pPr>
      <w:pStyle w:val="Footer"/>
    </w:pPr>
    <w:r>
      <w:t>Signed:                                                              Chairman                              Date:</w:t>
    </w:r>
  </w:p>
  <w:p w14:paraId="759239CB" w14:textId="77777777" w:rsidR="00F81A8B" w:rsidRDefault="00F81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39AD" w14:textId="77777777" w:rsidR="00782455" w:rsidRDefault="0078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27B3" w14:textId="77777777" w:rsidR="00782455" w:rsidRDefault="0078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00D87" w14:textId="77777777" w:rsidR="00D84A47" w:rsidRDefault="00D84A47">
      <w:pPr>
        <w:spacing w:after="0" w:line="240" w:lineRule="auto"/>
      </w:pPr>
      <w:r>
        <w:separator/>
      </w:r>
    </w:p>
  </w:footnote>
  <w:footnote w:type="continuationSeparator" w:id="0">
    <w:p w14:paraId="664DECB5" w14:textId="77777777" w:rsidR="00D84A47" w:rsidRDefault="00D8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6C33" w14:textId="4DE85C88" w:rsidR="00782455" w:rsidRDefault="00000000">
    <w:pPr>
      <w:pStyle w:val="Header"/>
    </w:pPr>
    <w:r>
      <w:rPr>
        <w:noProof/>
      </w:rPr>
      <w:pict w14:anchorId="776738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2FBD2" w14:textId="0264D0FF" w:rsidR="00F81A8B" w:rsidRDefault="00000000">
    <w:pPr>
      <w:pStyle w:val="Header"/>
    </w:pPr>
    <w:r>
      <w:rPr>
        <w:noProof/>
      </w:rPr>
      <w:pict w14:anchorId="10F0D6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81A8B">
      <w:fldChar w:fldCharType="begin"/>
    </w:r>
    <w:r w:rsidR="00F81A8B">
      <w:instrText xml:space="preserve"> PAGE   \* MERGEFORMAT </w:instrText>
    </w:r>
    <w:r w:rsidR="00F81A8B">
      <w:fldChar w:fldCharType="separate"/>
    </w:r>
    <w:r w:rsidR="00F81A8B">
      <w:rPr>
        <w:noProof/>
      </w:rPr>
      <w:t>2</w:t>
    </w:r>
    <w:r w:rsidR="00F81A8B">
      <w:rPr>
        <w:noProof/>
      </w:rPr>
      <w:fldChar w:fldCharType="end"/>
    </w:r>
  </w:p>
  <w:p w14:paraId="7C036F97" w14:textId="15523692" w:rsidR="00F81A8B" w:rsidRDefault="00F81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B401" w14:textId="497D07E1" w:rsidR="00782455" w:rsidRDefault="00000000">
    <w:pPr>
      <w:pStyle w:val="Header"/>
    </w:pPr>
    <w:r>
      <w:rPr>
        <w:noProof/>
      </w:rPr>
      <w:pict w14:anchorId="603E1A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4620C"/>
    <w:multiLevelType w:val="hybridMultilevel"/>
    <w:tmpl w:val="A1C81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0FE4"/>
    <w:multiLevelType w:val="hybridMultilevel"/>
    <w:tmpl w:val="C3BC9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34D35"/>
    <w:multiLevelType w:val="hybridMultilevel"/>
    <w:tmpl w:val="56A20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75C94"/>
    <w:multiLevelType w:val="hybridMultilevel"/>
    <w:tmpl w:val="E04EAA8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D227D"/>
    <w:multiLevelType w:val="hybridMultilevel"/>
    <w:tmpl w:val="C0201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36C9C"/>
    <w:multiLevelType w:val="hybridMultilevel"/>
    <w:tmpl w:val="040CA03C"/>
    <w:lvl w:ilvl="0" w:tplc="362EFEA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46B5"/>
    <w:multiLevelType w:val="hybridMultilevel"/>
    <w:tmpl w:val="862E17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F12BF"/>
    <w:multiLevelType w:val="hybridMultilevel"/>
    <w:tmpl w:val="A7981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20636"/>
    <w:multiLevelType w:val="hybridMultilevel"/>
    <w:tmpl w:val="D830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905DF"/>
    <w:multiLevelType w:val="hybridMultilevel"/>
    <w:tmpl w:val="EDE27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E6622"/>
    <w:multiLevelType w:val="hybridMultilevel"/>
    <w:tmpl w:val="02387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5282"/>
    <w:multiLevelType w:val="hybridMultilevel"/>
    <w:tmpl w:val="05BC49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AA9"/>
    <w:multiLevelType w:val="hybridMultilevel"/>
    <w:tmpl w:val="9258A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D03D1"/>
    <w:multiLevelType w:val="hybridMultilevel"/>
    <w:tmpl w:val="FD9CE6AC"/>
    <w:lvl w:ilvl="0" w:tplc="5A0AC3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F93223"/>
    <w:multiLevelType w:val="hybridMultilevel"/>
    <w:tmpl w:val="6DAE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73C1D"/>
    <w:multiLevelType w:val="hybridMultilevel"/>
    <w:tmpl w:val="B224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A4E27"/>
    <w:multiLevelType w:val="hybridMultilevel"/>
    <w:tmpl w:val="07B4C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0E4E94"/>
    <w:multiLevelType w:val="hybridMultilevel"/>
    <w:tmpl w:val="8CB4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01C1F"/>
    <w:multiLevelType w:val="hybridMultilevel"/>
    <w:tmpl w:val="144E6E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C963B5"/>
    <w:multiLevelType w:val="hybridMultilevel"/>
    <w:tmpl w:val="D158C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5689976">
    <w:abstractNumId w:val="0"/>
  </w:num>
  <w:num w:numId="2" w16cid:durableId="778530133">
    <w:abstractNumId w:val="9"/>
  </w:num>
  <w:num w:numId="3" w16cid:durableId="1227760859">
    <w:abstractNumId w:val="11"/>
  </w:num>
  <w:num w:numId="4" w16cid:durableId="74715675">
    <w:abstractNumId w:val="15"/>
  </w:num>
  <w:num w:numId="5" w16cid:durableId="426584419">
    <w:abstractNumId w:val="20"/>
  </w:num>
  <w:num w:numId="6" w16cid:durableId="1783379013">
    <w:abstractNumId w:val="18"/>
  </w:num>
  <w:num w:numId="7" w16cid:durableId="55325369">
    <w:abstractNumId w:val="6"/>
  </w:num>
  <w:num w:numId="8" w16cid:durableId="1032343143">
    <w:abstractNumId w:val="2"/>
  </w:num>
  <w:num w:numId="9" w16cid:durableId="1118766737">
    <w:abstractNumId w:val="4"/>
  </w:num>
  <w:num w:numId="10" w16cid:durableId="311060883">
    <w:abstractNumId w:val="12"/>
  </w:num>
  <w:num w:numId="11" w16cid:durableId="1608348773">
    <w:abstractNumId w:val="5"/>
  </w:num>
  <w:num w:numId="12" w16cid:durableId="12656592">
    <w:abstractNumId w:val="10"/>
  </w:num>
  <w:num w:numId="13" w16cid:durableId="455874721">
    <w:abstractNumId w:val="1"/>
  </w:num>
  <w:num w:numId="14" w16cid:durableId="1215848835">
    <w:abstractNumId w:val="7"/>
  </w:num>
  <w:num w:numId="15" w16cid:durableId="192424272">
    <w:abstractNumId w:val="14"/>
  </w:num>
  <w:num w:numId="16" w16cid:durableId="145316326">
    <w:abstractNumId w:val="3"/>
  </w:num>
  <w:num w:numId="17" w16cid:durableId="2104521328">
    <w:abstractNumId w:val="19"/>
  </w:num>
  <w:num w:numId="18" w16cid:durableId="1478835315">
    <w:abstractNumId w:val="16"/>
  </w:num>
  <w:num w:numId="19" w16cid:durableId="2122335740">
    <w:abstractNumId w:val="8"/>
  </w:num>
  <w:num w:numId="20" w16cid:durableId="662970731">
    <w:abstractNumId w:val="13"/>
  </w:num>
  <w:num w:numId="21" w16cid:durableId="101942950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A"/>
    <w:rsid w:val="00000842"/>
    <w:rsid w:val="00000B5A"/>
    <w:rsid w:val="00000F04"/>
    <w:rsid w:val="000036CE"/>
    <w:rsid w:val="000043DF"/>
    <w:rsid w:val="00005043"/>
    <w:rsid w:val="000117D5"/>
    <w:rsid w:val="00011947"/>
    <w:rsid w:val="00011DF0"/>
    <w:rsid w:val="00013545"/>
    <w:rsid w:val="000144E8"/>
    <w:rsid w:val="00014ABB"/>
    <w:rsid w:val="00015512"/>
    <w:rsid w:val="000171D0"/>
    <w:rsid w:val="00017F86"/>
    <w:rsid w:val="00022413"/>
    <w:rsid w:val="00030F49"/>
    <w:rsid w:val="000317AC"/>
    <w:rsid w:val="000322A9"/>
    <w:rsid w:val="00032B63"/>
    <w:rsid w:val="00034A5A"/>
    <w:rsid w:val="00034D8C"/>
    <w:rsid w:val="0003671A"/>
    <w:rsid w:val="00037460"/>
    <w:rsid w:val="00040FC8"/>
    <w:rsid w:val="00040FF3"/>
    <w:rsid w:val="00042472"/>
    <w:rsid w:val="000444B7"/>
    <w:rsid w:val="000448DE"/>
    <w:rsid w:val="00044973"/>
    <w:rsid w:val="0004640F"/>
    <w:rsid w:val="000503CE"/>
    <w:rsid w:val="00050637"/>
    <w:rsid w:val="00051046"/>
    <w:rsid w:val="0005135F"/>
    <w:rsid w:val="00051A23"/>
    <w:rsid w:val="000520E9"/>
    <w:rsid w:val="00052B08"/>
    <w:rsid w:val="00055536"/>
    <w:rsid w:val="00055790"/>
    <w:rsid w:val="00057B6A"/>
    <w:rsid w:val="00057D0A"/>
    <w:rsid w:val="0006296F"/>
    <w:rsid w:val="00063259"/>
    <w:rsid w:val="00063E8E"/>
    <w:rsid w:val="00064112"/>
    <w:rsid w:val="00064788"/>
    <w:rsid w:val="000660F5"/>
    <w:rsid w:val="00067AC4"/>
    <w:rsid w:val="00067BC3"/>
    <w:rsid w:val="0007261D"/>
    <w:rsid w:val="00073DF7"/>
    <w:rsid w:val="000748FF"/>
    <w:rsid w:val="00074E29"/>
    <w:rsid w:val="000772B2"/>
    <w:rsid w:val="000836C4"/>
    <w:rsid w:val="00084816"/>
    <w:rsid w:val="0008510D"/>
    <w:rsid w:val="0008634A"/>
    <w:rsid w:val="00092197"/>
    <w:rsid w:val="00095667"/>
    <w:rsid w:val="0009591B"/>
    <w:rsid w:val="00095B21"/>
    <w:rsid w:val="00097408"/>
    <w:rsid w:val="00097B35"/>
    <w:rsid w:val="00097EB1"/>
    <w:rsid w:val="000A09FF"/>
    <w:rsid w:val="000A4D4E"/>
    <w:rsid w:val="000A5B23"/>
    <w:rsid w:val="000A72AE"/>
    <w:rsid w:val="000B1C43"/>
    <w:rsid w:val="000B3D9F"/>
    <w:rsid w:val="000B4998"/>
    <w:rsid w:val="000C1A07"/>
    <w:rsid w:val="000C4626"/>
    <w:rsid w:val="000C6384"/>
    <w:rsid w:val="000D0532"/>
    <w:rsid w:val="000D0875"/>
    <w:rsid w:val="000D344C"/>
    <w:rsid w:val="000D473A"/>
    <w:rsid w:val="000E2609"/>
    <w:rsid w:val="000E4A66"/>
    <w:rsid w:val="000E63C2"/>
    <w:rsid w:val="000E7FF4"/>
    <w:rsid w:val="000F2272"/>
    <w:rsid w:val="000F241F"/>
    <w:rsid w:val="000F4352"/>
    <w:rsid w:val="000F67BA"/>
    <w:rsid w:val="000F6BCD"/>
    <w:rsid w:val="000F7B96"/>
    <w:rsid w:val="000F7C6A"/>
    <w:rsid w:val="000F7EB8"/>
    <w:rsid w:val="00102091"/>
    <w:rsid w:val="001062EA"/>
    <w:rsid w:val="00106DA2"/>
    <w:rsid w:val="00111EB8"/>
    <w:rsid w:val="00113823"/>
    <w:rsid w:val="00113891"/>
    <w:rsid w:val="00117C21"/>
    <w:rsid w:val="00122D5D"/>
    <w:rsid w:val="001246FB"/>
    <w:rsid w:val="001266D7"/>
    <w:rsid w:val="00130348"/>
    <w:rsid w:val="00131B67"/>
    <w:rsid w:val="00140188"/>
    <w:rsid w:val="0014252E"/>
    <w:rsid w:val="001464AA"/>
    <w:rsid w:val="00146CDA"/>
    <w:rsid w:val="00147CBB"/>
    <w:rsid w:val="001501CD"/>
    <w:rsid w:val="00153571"/>
    <w:rsid w:val="00154277"/>
    <w:rsid w:val="001575FD"/>
    <w:rsid w:val="0016434A"/>
    <w:rsid w:val="00164657"/>
    <w:rsid w:val="00165913"/>
    <w:rsid w:val="0017015C"/>
    <w:rsid w:val="00171ED3"/>
    <w:rsid w:val="0017310F"/>
    <w:rsid w:val="00175292"/>
    <w:rsid w:val="001762A3"/>
    <w:rsid w:val="00181919"/>
    <w:rsid w:val="00183348"/>
    <w:rsid w:val="0018346A"/>
    <w:rsid w:val="00183AFE"/>
    <w:rsid w:val="00187A40"/>
    <w:rsid w:val="00192094"/>
    <w:rsid w:val="0019262F"/>
    <w:rsid w:val="00192C23"/>
    <w:rsid w:val="001A1417"/>
    <w:rsid w:val="001A15CA"/>
    <w:rsid w:val="001A3D92"/>
    <w:rsid w:val="001B7816"/>
    <w:rsid w:val="001C542A"/>
    <w:rsid w:val="001C6315"/>
    <w:rsid w:val="001D0D95"/>
    <w:rsid w:val="001D17C0"/>
    <w:rsid w:val="001D1B24"/>
    <w:rsid w:val="001D1E84"/>
    <w:rsid w:val="001D485F"/>
    <w:rsid w:val="001D56AC"/>
    <w:rsid w:val="001D5876"/>
    <w:rsid w:val="001D6248"/>
    <w:rsid w:val="001D7088"/>
    <w:rsid w:val="001E045B"/>
    <w:rsid w:val="001E2F41"/>
    <w:rsid w:val="001E4080"/>
    <w:rsid w:val="001E4A33"/>
    <w:rsid w:val="001E572F"/>
    <w:rsid w:val="001E5CFE"/>
    <w:rsid w:val="001F0201"/>
    <w:rsid w:val="001F10ED"/>
    <w:rsid w:val="001F6024"/>
    <w:rsid w:val="001F7C46"/>
    <w:rsid w:val="00203BAB"/>
    <w:rsid w:val="00204A26"/>
    <w:rsid w:val="00206410"/>
    <w:rsid w:val="00207786"/>
    <w:rsid w:val="00212CA0"/>
    <w:rsid w:val="002167AE"/>
    <w:rsid w:val="00217845"/>
    <w:rsid w:val="00220421"/>
    <w:rsid w:val="00225485"/>
    <w:rsid w:val="00226631"/>
    <w:rsid w:val="00226D12"/>
    <w:rsid w:val="00227C8E"/>
    <w:rsid w:val="0023101E"/>
    <w:rsid w:val="00235A99"/>
    <w:rsid w:val="00235E13"/>
    <w:rsid w:val="002368A8"/>
    <w:rsid w:val="00237512"/>
    <w:rsid w:val="00237D39"/>
    <w:rsid w:val="00241D14"/>
    <w:rsid w:val="00242AA8"/>
    <w:rsid w:val="002441F2"/>
    <w:rsid w:val="00245091"/>
    <w:rsid w:val="0024622D"/>
    <w:rsid w:val="00250765"/>
    <w:rsid w:val="00251E71"/>
    <w:rsid w:val="00251E81"/>
    <w:rsid w:val="002524BE"/>
    <w:rsid w:val="002535D8"/>
    <w:rsid w:val="0025506F"/>
    <w:rsid w:val="0025552C"/>
    <w:rsid w:val="00255EBB"/>
    <w:rsid w:val="00256151"/>
    <w:rsid w:val="0026022A"/>
    <w:rsid w:val="00263D47"/>
    <w:rsid w:val="002657AF"/>
    <w:rsid w:val="002669AF"/>
    <w:rsid w:val="00270BF7"/>
    <w:rsid w:val="00272F5A"/>
    <w:rsid w:val="002742C3"/>
    <w:rsid w:val="00275E27"/>
    <w:rsid w:val="00280490"/>
    <w:rsid w:val="00282038"/>
    <w:rsid w:val="00282BFF"/>
    <w:rsid w:val="002838D8"/>
    <w:rsid w:val="00291D00"/>
    <w:rsid w:val="00291D52"/>
    <w:rsid w:val="002929F2"/>
    <w:rsid w:val="00292D56"/>
    <w:rsid w:val="00295C92"/>
    <w:rsid w:val="00295E8A"/>
    <w:rsid w:val="002B0A89"/>
    <w:rsid w:val="002B0AC3"/>
    <w:rsid w:val="002B162F"/>
    <w:rsid w:val="002B18DB"/>
    <w:rsid w:val="002B324F"/>
    <w:rsid w:val="002C1095"/>
    <w:rsid w:val="002C3B32"/>
    <w:rsid w:val="002C4FC8"/>
    <w:rsid w:val="002D1411"/>
    <w:rsid w:val="002D14C6"/>
    <w:rsid w:val="002D4CEE"/>
    <w:rsid w:val="002D568B"/>
    <w:rsid w:val="002D749E"/>
    <w:rsid w:val="002D7814"/>
    <w:rsid w:val="002E537D"/>
    <w:rsid w:val="002F0AD6"/>
    <w:rsid w:val="002F1898"/>
    <w:rsid w:val="002F4932"/>
    <w:rsid w:val="002F55EB"/>
    <w:rsid w:val="00301E40"/>
    <w:rsid w:val="00302DA3"/>
    <w:rsid w:val="00302EE0"/>
    <w:rsid w:val="0030387C"/>
    <w:rsid w:val="00305363"/>
    <w:rsid w:val="00305F0B"/>
    <w:rsid w:val="00310210"/>
    <w:rsid w:val="00312005"/>
    <w:rsid w:val="0031224E"/>
    <w:rsid w:val="003152EF"/>
    <w:rsid w:val="00317560"/>
    <w:rsid w:val="00320011"/>
    <w:rsid w:val="0032010E"/>
    <w:rsid w:val="003222E8"/>
    <w:rsid w:val="00322747"/>
    <w:rsid w:val="00324B6C"/>
    <w:rsid w:val="003257EC"/>
    <w:rsid w:val="0033373E"/>
    <w:rsid w:val="003341B5"/>
    <w:rsid w:val="00341565"/>
    <w:rsid w:val="003419C0"/>
    <w:rsid w:val="003425DF"/>
    <w:rsid w:val="0035120E"/>
    <w:rsid w:val="00353518"/>
    <w:rsid w:val="00356D6C"/>
    <w:rsid w:val="00357FC8"/>
    <w:rsid w:val="00362DD0"/>
    <w:rsid w:val="00362E23"/>
    <w:rsid w:val="00363615"/>
    <w:rsid w:val="00366F8B"/>
    <w:rsid w:val="00374817"/>
    <w:rsid w:val="00377143"/>
    <w:rsid w:val="00377AAE"/>
    <w:rsid w:val="003805E3"/>
    <w:rsid w:val="00380753"/>
    <w:rsid w:val="003833FF"/>
    <w:rsid w:val="003875F0"/>
    <w:rsid w:val="003877B5"/>
    <w:rsid w:val="003A0062"/>
    <w:rsid w:val="003A03A8"/>
    <w:rsid w:val="003A2031"/>
    <w:rsid w:val="003A2213"/>
    <w:rsid w:val="003A3107"/>
    <w:rsid w:val="003A44C5"/>
    <w:rsid w:val="003A6DC4"/>
    <w:rsid w:val="003B053F"/>
    <w:rsid w:val="003B0E0F"/>
    <w:rsid w:val="003B54FC"/>
    <w:rsid w:val="003B5786"/>
    <w:rsid w:val="003B6B5B"/>
    <w:rsid w:val="003B7BF7"/>
    <w:rsid w:val="003C02D8"/>
    <w:rsid w:val="003C15BE"/>
    <w:rsid w:val="003C18C2"/>
    <w:rsid w:val="003C1C20"/>
    <w:rsid w:val="003C206B"/>
    <w:rsid w:val="003C3AF8"/>
    <w:rsid w:val="003C4DC2"/>
    <w:rsid w:val="003D39E8"/>
    <w:rsid w:val="003D4DC3"/>
    <w:rsid w:val="003D5C72"/>
    <w:rsid w:val="003D6688"/>
    <w:rsid w:val="003D7A09"/>
    <w:rsid w:val="003E044C"/>
    <w:rsid w:val="003E32FC"/>
    <w:rsid w:val="003E5EC6"/>
    <w:rsid w:val="003E6963"/>
    <w:rsid w:val="003F44D8"/>
    <w:rsid w:val="003F52AF"/>
    <w:rsid w:val="003F68B6"/>
    <w:rsid w:val="004004CF"/>
    <w:rsid w:val="00400578"/>
    <w:rsid w:val="00402307"/>
    <w:rsid w:val="0040353E"/>
    <w:rsid w:val="004075A8"/>
    <w:rsid w:val="00412773"/>
    <w:rsid w:val="00413A7C"/>
    <w:rsid w:val="00413F83"/>
    <w:rsid w:val="00417A20"/>
    <w:rsid w:val="0042350F"/>
    <w:rsid w:val="004240A1"/>
    <w:rsid w:val="00424986"/>
    <w:rsid w:val="00424C82"/>
    <w:rsid w:val="00425614"/>
    <w:rsid w:val="00427D58"/>
    <w:rsid w:val="0043030D"/>
    <w:rsid w:val="0043041E"/>
    <w:rsid w:val="00431299"/>
    <w:rsid w:val="004350F7"/>
    <w:rsid w:val="0043633C"/>
    <w:rsid w:val="00440B42"/>
    <w:rsid w:val="00441BF2"/>
    <w:rsid w:val="00447F1E"/>
    <w:rsid w:val="00450F34"/>
    <w:rsid w:val="0045227A"/>
    <w:rsid w:val="00454470"/>
    <w:rsid w:val="004550A2"/>
    <w:rsid w:val="004553CE"/>
    <w:rsid w:val="00457565"/>
    <w:rsid w:val="00460641"/>
    <w:rsid w:val="004607E5"/>
    <w:rsid w:val="00460A73"/>
    <w:rsid w:val="00465755"/>
    <w:rsid w:val="00467452"/>
    <w:rsid w:val="004730D2"/>
    <w:rsid w:val="004736F3"/>
    <w:rsid w:val="00473BB1"/>
    <w:rsid w:val="0047638E"/>
    <w:rsid w:val="00482833"/>
    <w:rsid w:val="0048363E"/>
    <w:rsid w:val="00485EA7"/>
    <w:rsid w:val="00486BE3"/>
    <w:rsid w:val="00491614"/>
    <w:rsid w:val="0049217C"/>
    <w:rsid w:val="004943FF"/>
    <w:rsid w:val="00494F58"/>
    <w:rsid w:val="00496D68"/>
    <w:rsid w:val="00497247"/>
    <w:rsid w:val="004A2497"/>
    <w:rsid w:val="004B189D"/>
    <w:rsid w:val="004B2CCD"/>
    <w:rsid w:val="004B67FF"/>
    <w:rsid w:val="004C0C69"/>
    <w:rsid w:val="004C1E21"/>
    <w:rsid w:val="004C3594"/>
    <w:rsid w:val="004C3C09"/>
    <w:rsid w:val="004C479A"/>
    <w:rsid w:val="004C5036"/>
    <w:rsid w:val="004D04AE"/>
    <w:rsid w:val="004D09D0"/>
    <w:rsid w:val="004D147E"/>
    <w:rsid w:val="004D1899"/>
    <w:rsid w:val="004D5DA6"/>
    <w:rsid w:val="004E1465"/>
    <w:rsid w:val="004E1472"/>
    <w:rsid w:val="004E3C7B"/>
    <w:rsid w:val="004F2AEC"/>
    <w:rsid w:val="004F30D7"/>
    <w:rsid w:val="004F392A"/>
    <w:rsid w:val="004F573B"/>
    <w:rsid w:val="00500B12"/>
    <w:rsid w:val="00501354"/>
    <w:rsid w:val="00503938"/>
    <w:rsid w:val="00503B77"/>
    <w:rsid w:val="00504975"/>
    <w:rsid w:val="00510AB0"/>
    <w:rsid w:val="00510F3B"/>
    <w:rsid w:val="005121FF"/>
    <w:rsid w:val="00512553"/>
    <w:rsid w:val="00512A60"/>
    <w:rsid w:val="0051533D"/>
    <w:rsid w:val="00515598"/>
    <w:rsid w:val="0051603B"/>
    <w:rsid w:val="005178B9"/>
    <w:rsid w:val="00517AD7"/>
    <w:rsid w:val="00521660"/>
    <w:rsid w:val="0052204D"/>
    <w:rsid w:val="005228F1"/>
    <w:rsid w:val="005348D7"/>
    <w:rsid w:val="005368A7"/>
    <w:rsid w:val="0053751E"/>
    <w:rsid w:val="005440CC"/>
    <w:rsid w:val="00545B40"/>
    <w:rsid w:val="00546D79"/>
    <w:rsid w:val="00547200"/>
    <w:rsid w:val="0054754D"/>
    <w:rsid w:val="005530B0"/>
    <w:rsid w:val="00553E39"/>
    <w:rsid w:val="00554D20"/>
    <w:rsid w:val="00554E35"/>
    <w:rsid w:val="0055524A"/>
    <w:rsid w:val="005554E4"/>
    <w:rsid w:val="00555E25"/>
    <w:rsid w:val="005564C6"/>
    <w:rsid w:val="00556D82"/>
    <w:rsid w:val="005570B3"/>
    <w:rsid w:val="00560F24"/>
    <w:rsid w:val="00561428"/>
    <w:rsid w:val="005617AE"/>
    <w:rsid w:val="00561C12"/>
    <w:rsid w:val="00563EF7"/>
    <w:rsid w:val="005653C5"/>
    <w:rsid w:val="00565FAB"/>
    <w:rsid w:val="00566CA3"/>
    <w:rsid w:val="00567FDA"/>
    <w:rsid w:val="00571353"/>
    <w:rsid w:val="00573538"/>
    <w:rsid w:val="00574A6B"/>
    <w:rsid w:val="00577572"/>
    <w:rsid w:val="00580F7E"/>
    <w:rsid w:val="005817A5"/>
    <w:rsid w:val="0058289C"/>
    <w:rsid w:val="00590829"/>
    <w:rsid w:val="00592286"/>
    <w:rsid w:val="0059262F"/>
    <w:rsid w:val="00593355"/>
    <w:rsid w:val="0059685F"/>
    <w:rsid w:val="005A1E61"/>
    <w:rsid w:val="005A2253"/>
    <w:rsid w:val="005A2A46"/>
    <w:rsid w:val="005A4349"/>
    <w:rsid w:val="005B01A4"/>
    <w:rsid w:val="005B06F6"/>
    <w:rsid w:val="005B38BD"/>
    <w:rsid w:val="005B69CE"/>
    <w:rsid w:val="005C2243"/>
    <w:rsid w:val="005C227F"/>
    <w:rsid w:val="005C43B5"/>
    <w:rsid w:val="005C5ABE"/>
    <w:rsid w:val="005D24AE"/>
    <w:rsid w:val="005D3AFE"/>
    <w:rsid w:val="005D48D3"/>
    <w:rsid w:val="005D5354"/>
    <w:rsid w:val="005D5A4A"/>
    <w:rsid w:val="005D74AD"/>
    <w:rsid w:val="005E033D"/>
    <w:rsid w:val="005E053B"/>
    <w:rsid w:val="005E2636"/>
    <w:rsid w:val="005E4527"/>
    <w:rsid w:val="005E6E72"/>
    <w:rsid w:val="005F2A85"/>
    <w:rsid w:val="00600205"/>
    <w:rsid w:val="0060081B"/>
    <w:rsid w:val="00600FD5"/>
    <w:rsid w:val="006039F9"/>
    <w:rsid w:val="006047E1"/>
    <w:rsid w:val="00606A5A"/>
    <w:rsid w:val="00611037"/>
    <w:rsid w:val="00614047"/>
    <w:rsid w:val="00624323"/>
    <w:rsid w:val="00624576"/>
    <w:rsid w:val="00627314"/>
    <w:rsid w:val="006304E6"/>
    <w:rsid w:val="006372B6"/>
    <w:rsid w:val="00641053"/>
    <w:rsid w:val="00645555"/>
    <w:rsid w:val="00645F13"/>
    <w:rsid w:val="00647F4D"/>
    <w:rsid w:val="00650792"/>
    <w:rsid w:val="006541F7"/>
    <w:rsid w:val="006559C2"/>
    <w:rsid w:val="00663369"/>
    <w:rsid w:val="00663B33"/>
    <w:rsid w:val="00664BF6"/>
    <w:rsid w:val="00667522"/>
    <w:rsid w:val="00672EEB"/>
    <w:rsid w:val="00673DFB"/>
    <w:rsid w:val="006773AE"/>
    <w:rsid w:val="0068082A"/>
    <w:rsid w:val="00680E72"/>
    <w:rsid w:val="0068221F"/>
    <w:rsid w:val="00683ED4"/>
    <w:rsid w:val="0068418D"/>
    <w:rsid w:val="006846F4"/>
    <w:rsid w:val="0068477C"/>
    <w:rsid w:val="006904DF"/>
    <w:rsid w:val="00691720"/>
    <w:rsid w:val="006919E1"/>
    <w:rsid w:val="00692909"/>
    <w:rsid w:val="00694BE1"/>
    <w:rsid w:val="006973A4"/>
    <w:rsid w:val="006A1039"/>
    <w:rsid w:val="006A1D8F"/>
    <w:rsid w:val="006A221A"/>
    <w:rsid w:val="006A3D61"/>
    <w:rsid w:val="006A4ABE"/>
    <w:rsid w:val="006A6725"/>
    <w:rsid w:val="006A7F15"/>
    <w:rsid w:val="006B541D"/>
    <w:rsid w:val="006B59DA"/>
    <w:rsid w:val="006B7326"/>
    <w:rsid w:val="006C0734"/>
    <w:rsid w:val="006C0DBF"/>
    <w:rsid w:val="006C2245"/>
    <w:rsid w:val="006C22CD"/>
    <w:rsid w:val="006C4393"/>
    <w:rsid w:val="006C48AC"/>
    <w:rsid w:val="006C5264"/>
    <w:rsid w:val="006C75C1"/>
    <w:rsid w:val="006C7C1F"/>
    <w:rsid w:val="006D06A5"/>
    <w:rsid w:val="006D2AB7"/>
    <w:rsid w:val="006D504D"/>
    <w:rsid w:val="006D6BA3"/>
    <w:rsid w:val="006E14D1"/>
    <w:rsid w:val="006E2AE0"/>
    <w:rsid w:val="006E4802"/>
    <w:rsid w:val="006E58CA"/>
    <w:rsid w:val="006E686D"/>
    <w:rsid w:val="006E75A9"/>
    <w:rsid w:val="006F12F1"/>
    <w:rsid w:val="006F1F44"/>
    <w:rsid w:val="006F2D49"/>
    <w:rsid w:val="0070677D"/>
    <w:rsid w:val="00707830"/>
    <w:rsid w:val="00707993"/>
    <w:rsid w:val="00710F58"/>
    <w:rsid w:val="0071189D"/>
    <w:rsid w:val="00711A67"/>
    <w:rsid w:val="0072029E"/>
    <w:rsid w:val="0072053A"/>
    <w:rsid w:val="007229A5"/>
    <w:rsid w:val="00722DFC"/>
    <w:rsid w:val="007230EB"/>
    <w:rsid w:val="007247A8"/>
    <w:rsid w:val="00724B7A"/>
    <w:rsid w:val="00730C96"/>
    <w:rsid w:val="00731622"/>
    <w:rsid w:val="00732C36"/>
    <w:rsid w:val="007340B9"/>
    <w:rsid w:val="0073463C"/>
    <w:rsid w:val="007363D2"/>
    <w:rsid w:val="00737907"/>
    <w:rsid w:val="00737AD8"/>
    <w:rsid w:val="007409FA"/>
    <w:rsid w:val="0074188D"/>
    <w:rsid w:val="00742082"/>
    <w:rsid w:val="00743740"/>
    <w:rsid w:val="007462E6"/>
    <w:rsid w:val="0075079B"/>
    <w:rsid w:val="007520FB"/>
    <w:rsid w:val="007578C8"/>
    <w:rsid w:val="00763FF4"/>
    <w:rsid w:val="0076401C"/>
    <w:rsid w:val="007643C7"/>
    <w:rsid w:val="00764CE9"/>
    <w:rsid w:val="00766560"/>
    <w:rsid w:val="00770FA9"/>
    <w:rsid w:val="00774C9E"/>
    <w:rsid w:val="00780DAE"/>
    <w:rsid w:val="00781FC3"/>
    <w:rsid w:val="00782455"/>
    <w:rsid w:val="00785FAF"/>
    <w:rsid w:val="00786DE3"/>
    <w:rsid w:val="007906A8"/>
    <w:rsid w:val="007906C8"/>
    <w:rsid w:val="00793027"/>
    <w:rsid w:val="007A033B"/>
    <w:rsid w:val="007A0409"/>
    <w:rsid w:val="007A3DC1"/>
    <w:rsid w:val="007A55FE"/>
    <w:rsid w:val="007A5AED"/>
    <w:rsid w:val="007A6342"/>
    <w:rsid w:val="007B0022"/>
    <w:rsid w:val="007B16C9"/>
    <w:rsid w:val="007B4921"/>
    <w:rsid w:val="007B6D3B"/>
    <w:rsid w:val="007B708A"/>
    <w:rsid w:val="007C2D68"/>
    <w:rsid w:val="007C6606"/>
    <w:rsid w:val="007C7951"/>
    <w:rsid w:val="007D1F87"/>
    <w:rsid w:val="007D254D"/>
    <w:rsid w:val="007D7410"/>
    <w:rsid w:val="007E012A"/>
    <w:rsid w:val="007E0207"/>
    <w:rsid w:val="007E2B5B"/>
    <w:rsid w:val="007E31D4"/>
    <w:rsid w:val="007E3B43"/>
    <w:rsid w:val="007E6640"/>
    <w:rsid w:val="007E7841"/>
    <w:rsid w:val="007F0DDB"/>
    <w:rsid w:val="007F15C6"/>
    <w:rsid w:val="007F1DE9"/>
    <w:rsid w:val="007F3929"/>
    <w:rsid w:val="008013DE"/>
    <w:rsid w:val="008027EF"/>
    <w:rsid w:val="00803274"/>
    <w:rsid w:val="00805944"/>
    <w:rsid w:val="00807A2C"/>
    <w:rsid w:val="00811B26"/>
    <w:rsid w:val="00811F6D"/>
    <w:rsid w:val="00812163"/>
    <w:rsid w:val="00813E94"/>
    <w:rsid w:val="008147AA"/>
    <w:rsid w:val="008157D8"/>
    <w:rsid w:val="0081765C"/>
    <w:rsid w:val="008227A8"/>
    <w:rsid w:val="00822E80"/>
    <w:rsid w:val="00823DF2"/>
    <w:rsid w:val="008252A1"/>
    <w:rsid w:val="00830E4F"/>
    <w:rsid w:val="00832137"/>
    <w:rsid w:val="00832750"/>
    <w:rsid w:val="00832B67"/>
    <w:rsid w:val="0083560E"/>
    <w:rsid w:val="0083636F"/>
    <w:rsid w:val="00837825"/>
    <w:rsid w:val="008425DB"/>
    <w:rsid w:val="00843ED0"/>
    <w:rsid w:val="00844373"/>
    <w:rsid w:val="00845A5C"/>
    <w:rsid w:val="008462AC"/>
    <w:rsid w:val="00846AD0"/>
    <w:rsid w:val="008537C1"/>
    <w:rsid w:val="0086003C"/>
    <w:rsid w:val="00861FCA"/>
    <w:rsid w:val="00862D8F"/>
    <w:rsid w:val="00863328"/>
    <w:rsid w:val="00864664"/>
    <w:rsid w:val="00864DDB"/>
    <w:rsid w:val="0087244F"/>
    <w:rsid w:val="00873343"/>
    <w:rsid w:val="008748AD"/>
    <w:rsid w:val="00877383"/>
    <w:rsid w:val="00881AF2"/>
    <w:rsid w:val="00882F8B"/>
    <w:rsid w:val="00884F56"/>
    <w:rsid w:val="00885130"/>
    <w:rsid w:val="0089066F"/>
    <w:rsid w:val="00891FAE"/>
    <w:rsid w:val="008924DD"/>
    <w:rsid w:val="008938B1"/>
    <w:rsid w:val="008938C3"/>
    <w:rsid w:val="00897633"/>
    <w:rsid w:val="00897642"/>
    <w:rsid w:val="008A172A"/>
    <w:rsid w:val="008A7146"/>
    <w:rsid w:val="008B246F"/>
    <w:rsid w:val="008B2D5C"/>
    <w:rsid w:val="008B2D72"/>
    <w:rsid w:val="008B330F"/>
    <w:rsid w:val="008B4624"/>
    <w:rsid w:val="008B5C74"/>
    <w:rsid w:val="008B69E7"/>
    <w:rsid w:val="008C0C9A"/>
    <w:rsid w:val="008D2A49"/>
    <w:rsid w:val="008E2F6B"/>
    <w:rsid w:val="008E31DB"/>
    <w:rsid w:val="008E6B88"/>
    <w:rsid w:val="008F1447"/>
    <w:rsid w:val="008F33AB"/>
    <w:rsid w:val="008F382A"/>
    <w:rsid w:val="00900383"/>
    <w:rsid w:val="00900A7E"/>
    <w:rsid w:val="009036AD"/>
    <w:rsid w:val="009109B4"/>
    <w:rsid w:val="00911812"/>
    <w:rsid w:val="009120C1"/>
    <w:rsid w:val="00912EF5"/>
    <w:rsid w:val="00913217"/>
    <w:rsid w:val="0091353D"/>
    <w:rsid w:val="00914243"/>
    <w:rsid w:val="0091683D"/>
    <w:rsid w:val="009171DD"/>
    <w:rsid w:val="00917373"/>
    <w:rsid w:val="009208E3"/>
    <w:rsid w:val="00920F7F"/>
    <w:rsid w:val="009221E2"/>
    <w:rsid w:val="00922733"/>
    <w:rsid w:val="00923053"/>
    <w:rsid w:val="009239D8"/>
    <w:rsid w:val="00926FA6"/>
    <w:rsid w:val="00930408"/>
    <w:rsid w:val="00932837"/>
    <w:rsid w:val="00932FA4"/>
    <w:rsid w:val="0093445B"/>
    <w:rsid w:val="0094170A"/>
    <w:rsid w:val="0094309D"/>
    <w:rsid w:val="00943BE8"/>
    <w:rsid w:val="009449AF"/>
    <w:rsid w:val="00945B02"/>
    <w:rsid w:val="00946FAD"/>
    <w:rsid w:val="00947992"/>
    <w:rsid w:val="00947B0C"/>
    <w:rsid w:val="0095015F"/>
    <w:rsid w:val="0095016D"/>
    <w:rsid w:val="00952B01"/>
    <w:rsid w:val="0095344C"/>
    <w:rsid w:val="00962783"/>
    <w:rsid w:val="00962E23"/>
    <w:rsid w:val="00962EEC"/>
    <w:rsid w:val="00964D21"/>
    <w:rsid w:val="00966BA2"/>
    <w:rsid w:val="00966EA9"/>
    <w:rsid w:val="0096700E"/>
    <w:rsid w:val="0097507E"/>
    <w:rsid w:val="00981582"/>
    <w:rsid w:val="009816C0"/>
    <w:rsid w:val="00990B9A"/>
    <w:rsid w:val="0099337E"/>
    <w:rsid w:val="009A0194"/>
    <w:rsid w:val="009B109B"/>
    <w:rsid w:val="009B5DD6"/>
    <w:rsid w:val="009B72BE"/>
    <w:rsid w:val="009C2D56"/>
    <w:rsid w:val="009C41DC"/>
    <w:rsid w:val="009C4D8B"/>
    <w:rsid w:val="009D3ACF"/>
    <w:rsid w:val="009D3C29"/>
    <w:rsid w:val="009D666C"/>
    <w:rsid w:val="009E1B5E"/>
    <w:rsid w:val="009E1EFB"/>
    <w:rsid w:val="009E3C9B"/>
    <w:rsid w:val="009E7A36"/>
    <w:rsid w:val="009F199C"/>
    <w:rsid w:val="00A00A1E"/>
    <w:rsid w:val="00A01BF3"/>
    <w:rsid w:val="00A06E33"/>
    <w:rsid w:val="00A070F8"/>
    <w:rsid w:val="00A103F2"/>
    <w:rsid w:val="00A11955"/>
    <w:rsid w:val="00A12A4D"/>
    <w:rsid w:val="00A13B52"/>
    <w:rsid w:val="00A13C23"/>
    <w:rsid w:val="00A14BAF"/>
    <w:rsid w:val="00A169A5"/>
    <w:rsid w:val="00A17486"/>
    <w:rsid w:val="00A177D7"/>
    <w:rsid w:val="00A17E5A"/>
    <w:rsid w:val="00A20A9C"/>
    <w:rsid w:val="00A260B7"/>
    <w:rsid w:val="00A273C1"/>
    <w:rsid w:val="00A27650"/>
    <w:rsid w:val="00A318C1"/>
    <w:rsid w:val="00A34D58"/>
    <w:rsid w:val="00A35574"/>
    <w:rsid w:val="00A35BC7"/>
    <w:rsid w:val="00A35F21"/>
    <w:rsid w:val="00A3600E"/>
    <w:rsid w:val="00A36CAA"/>
    <w:rsid w:val="00A37555"/>
    <w:rsid w:val="00A37A6F"/>
    <w:rsid w:val="00A37C64"/>
    <w:rsid w:val="00A42C0F"/>
    <w:rsid w:val="00A42CA4"/>
    <w:rsid w:val="00A43092"/>
    <w:rsid w:val="00A445A7"/>
    <w:rsid w:val="00A454FD"/>
    <w:rsid w:val="00A465D2"/>
    <w:rsid w:val="00A50F46"/>
    <w:rsid w:val="00A53363"/>
    <w:rsid w:val="00A60231"/>
    <w:rsid w:val="00A6320F"/>
    <w:rsid w:val="00A65D89"/>
    <w:rsid w:val="00A661E5"/>
    <w:rsid w:val="00A72BA9"/>
    <w:rsid w:val="00A73279"/>
    <w:rsid w:val="00A755A1"/>
    <w:rsid w:val="00A75EE5"/>
    <w:rsid w:val="00A8175F"/>
    <w:rsid w:val="00A81AA5"/>
    <w:rsid w:val="00A829AB"/>
    <w:rsid w:val="00A8576A"/>
    <w:rsid w:val="00A87EE0"/>
    <w:rsid w:val="00A94BFA"/>
    <w:rsid w:val="00A973A6"/>
    <w:rsid w:val="00A97C78"/>
    <w:rsid w:val="00AA1E6C"/>
    <w:rsid w:val="00AA3069"/>
    <w:rsid w:val="00AA667D"/>
    <w:rsid w:val="00AB096A"/>
    <w:rsid w:val="00AB2FEE"/>
    <w:rsid w:val="00AB33C5"/>
    <w:rsid w:val="00AB41B1"/>
    <w:rsid w:val="00AB4B12"/>
    <w:rsid w:val="00AB6DE7"/>
    <w:rsid w:val="00AB7577"/>
    <w:rsid w:val="00AB7E35"/>
    <w:rsid w:val="00AC0331"/>
    <w:rsid w:val="00AC0C03"/>
    <w:rsid w:val="00AC6FCC"/>
    <w:rsid w:val="00AC7C3D"/>
    <w:rsid w:val="00AD0475"/>
    <w:rsid w:val="00AD08E2"/>
    <w:rsid w:val="00AD2218"/>
    <w:rsid w:val="00AD24EF"/>
    <w:rsid w:val="00AD2FB8"/>
    <w:rsid w:val="00AD3490"/>
    <w:rsid w:val="00AD6C42"/>
    <w:rsid w:val="00AE6DC5"/>
    <w:rsid w:val="00AE7333"/>
    <w:rsid w:val="00AF03F8"/>
    <w:rsid w:val="00AF0AE8"/>
    <w:rsid w:val="00AF27FF"/>
    <w:rsid w:val="00AF2905"/>
    <w:rsid w:val="00AF2D6D"/>
    <w:rsid w:val="00AF364C"/>
    <w:rsid w:val="00AF6796"/>
    <w:rsid w:val="00AF77F0"/>
    <w:rsid w:val="00AF7B45"/>
    <w:rsid w:val="00B000CF"/>
    <w:rsid w:val="00B00B5E"/>
    <w:rsid w:val="00B02495"/>
    <w:rsid w:val="00B0342F"/>
    <w:rsid w:val="00B03FED"/>
    <w:rsid w:val="00B045D2"/>
    <w:rsid w:val="00B051D8"/>
    <w:rsid w:val="00B10BAA"/>
    <w:rsid w:val="00B12421"/>
    <w:rsid w:val="00B16D5D"/>
    <w:rsid w:val="00B170D1"/>
    <w:rsid w:val="00B23429"/>
    <w:rsid w:val="00B3086D"/>
    <w:rsid w:val="00B30E58"/>
    <w:rsid w:val="00B31076"/>
    <w:rsid w:val="00B333AD"/>
    <w:rsid w:val="00B33D2E"/>
    <w:rsid w:val="00B33E11"/>
    <w:rsid w:val="00B348B8"/>
    <w:rsid w:val="00B42386"/>
    <w:rsid w:val="00B43B74"/>
    <w:rsid w:val="00B50B84"/>
    <w:rsid w:val="00B510EE"/>
    <w:rsid w:val="00B516CC"/>
    <w:rsid w:val="00B51A49"/>
    <w:rsid w:val="00B525F2"/>
    <w:rsid w:val="00B52761"/>
    <w:rsid w:val="00B5762E"/>
    <w:rsid w:val="00B61B81"/>
    <w:rsid w:val="00B651A5"/>
    <w:rsid w:val="00B66929"/>
    <w:rsid w:val="00B67319"/>
    <w:rsid w:val="00B70C29"/>
    <w:rsid w:val="00B71046"/>
    <w:rsid w:val="00B72B4B"/>
    <w:rsid w:val="00B73507"/>
    <w:rsid w:val="00B73D94"/>
    <w:rsid w:val="00B7490D"/>
    <w:rsid w:val="00B74D1C"/>
    <w:rsid w:val="00B76E5C"/>
    <w:rsid w:val="00B77C2C"/>
    <w:rsid w:val="00B80780"/>
    <w:rsid w:val="00B82792"/>
    <w:rsid w:val="00B84426"/>
    <w:rsid w:val="00B8467B"/>
    <w:rsid w:val="00B91274"/>
    <w:rsid w:val="00B92F66"/>
    <w:rsid w:val="00B93034"/>
    <w:rsid w:val="00B975F2"/>
    <w:rsid w:val="00BA0116"/>
    <w:rsid w:val="00BA0292"/>
    <w:rsid w:val="00BA08AB"/>
    <w:rsid w:val="00BA26BA"/>
    <w:rsid w:val="00BA4A9E"/>
    <w:rsid w:val="00BA4E2A"/>
    <w:rsid w:val="00BA6242"/>
    <w:rsid w:val="00BA768C"/>
    <w:rsid w:val="00BB1150"/>
    <w:rsid w:val="00BB434D"/>
    <w:rsid w:val="00BB48C0"/>
    <w:rsid w:val="00BB7B11"/>
    <w:rsid w:val="00BC1982"/>
    <w:rsid w:val="00BC3C2A"/>
    <w:rsid w:val="00BC43A0"/>
    <w:rsid w:val="00BC68CF"/>
    <w:rsid w:val="00BC6A8D"/>
    <w:rsid w:val="00BD57F2"/>
    <w:rsid w:val="00BD5918"/>
    <w:rsid w:val="00BD63AE"/>
    <w:rsid w:val="00BD74DC"/>
    <w:rsid w:val="00BE0733"/>
    <w:rsid w:val="00BE35F0"/>
    <w:rsid w:val="00BE7914"/>
    <w:rsid w:val="00BF0F52"/>
    <w:rsid w:val="00BF4D42"/>
    <w:rsid w:val="00BF574B"/>
    <w:rsid w:val="00BF7515"/>
    <w:rsid w:val="00C0089D"/>
    <w:rsid w:val="00C02353"/>
    <w:rsid w:val="00C030D8"/>
    <w:rsid w:val="00C038EE"/>
    <w:rsid w:val="00C11A4F"/>
    <w:rsid w:val="00C12A02"/>
    <w:rsid w:val="00C12C0C"/>
    <w:rsid w:val="00C16718"/>
    <w:rsid w:val="00C20DF8"/>
    <w:rsid w:val="00C21407"/>
    <w:rsid w:val="00C26AD3"/>
    <w:rsid w:val="00C314AE"/>
    <w:rsid w:val="00C3298C"/>
    <w:rsid w:val="00C40A90"/>
    <w:rsid w:val="00C45C92"/>
    <w:rsid w:val="00C47A8C"/>
    <w:rsid w:val="00C47E14"/>
    <w:rsid w:val="00C527A4"/>
    <w:rsid w:val="00C52C04"/>
    <w:rsid w:val="00C52EB8"/>
    <w:rsid w:val="00C60401"/>
    <w:rsid w:val="00C6126F"/>
    <w:rsid w:val="00C63F9B"/>
    <w:rsid w:val="00C72397"/>
    <w:rsid w:val="00C724F6"/>
    <w:rsid w:val="00C73D2B"/>
    <w:rsid w:val="00C740FD"/>
    <w:rsid w:val="00C77D62"/>
    <w:rsid w:val="00C808C9"/>
    <w:rsid w:val="00C8121E"/>
    <w:rsid w:val="00C822AB"/>
    <w:rsid w:val="00C842B4"/>
    <w:rsid w:val="00C8746C"/>
    <w:rsid w:val="00C87BEA"/>
    <w:rsid w:val="00C905E0"/>
    <w:rsid w:val="00C907FA"/>
    <w:rsid w:val="00CA2F5F"/>
    <w:rsid w:val="00CA3794"/>
    <w:rsid w:val="00CA45FB"/>
    <w:rsid w:val="00CA5232"/>
    <w:rsid w:val="00CA77BD"/>
    <w:rsid w:val="00CA7DA6"/>
    <w:rsid w:val="00CB3148"/>
    <w:rsid w:val="00CB44FE"/>
    <w:rsid w:val="00CC0329"/>
    <w:rsid w:val="00CC0C3D"/>
    <w:rsid w:val="00CC1DB8"/>
    <w:rsid w:val="00CC7E8E"/>
    <w:rsid w:val="00CD048C"/>
    <w:rsid w:val="00CD3B55"/>
    <w:rsid w:val="00CD3FF4"/>
    <w:rsid w:val="00CD5751"/>
    <w:rsid w:val="00CD6277"/>
    <w:rsid w:val="00CD6FDF"/>
    <w:rsid w:val="00CE25A4"/>
    <w:rsid w:val="00CE7C13"/>
    <w:rsid w:val="00CF0291"/>
    <w:rsid w:val="00CF2FC9"/>
    <w:rsid w:val="00CF3662"/>
    <w:rsid w:val="00CF3856"/>
    <w:rsid w:val="00CF3CA2"/>
    <w:rsid w:val="00CF525D"/>
    <w:rsid w:val="00CF6AC2"/>
    <w:rsid w:val="00CF7223"/>
    <w:rsid w:val="00CF722E"/>
    <w:rsid w:val="00CF7DB6"/>
    <w:rsid w:val="00D00C47"/>
    <w:rsid w:val="00D022FD"/>
    <w:rsid w:val="00D0239E"/>
    <w:rsid w:val="00D102A8"/>
    <w:rsid w:val="00D10DB3"/>
    <w:rsid w:val="00D160CF"/>
    <w:rsid w:val="00D1650D"/>
    <w:rsid w:val="00D16964"/>
    <w:rsid w:val="00D17210"/>
    <w:rsid w:val="00D20B8D"/>
    <w:rsid w:val="00D20CAD"/>
    <w:rsid w:val="00D21B32"/>
    <w:rsid w:val="00D2242E"/>
    <w:rsid w:val="00D23630"/>
    <w:rsid w:val="00D237D1"/>
    <w:rsid w:val="00D24620"/>
    <w:rsid w:val="00D30A50"/>
    <w:rsid w:val="00D30E30"/>
    <w:rsid w:val="00D33637"/>
    <w:rsid w:val="00D33F63"/>
    <w:rsid w:val="00D362F9"/>
    <w:rsid w:val="00D3681C"/>
    <w:rsid w:val="00D36D6B"/>
    <w:rsid w:val="00D371DD"/>
    <w:rsid w:val="00D37700"/>
    <w:rsid w:val="00D41C5E"/>
    <w:rsid w:val="00D41F0F"/>
    <w:rsid w:val="00D423C8"/>
    <w:rsid w:val="00D43F61"/>
    <w:rsid w:val="00D44609"/>
    <w:rsid w:val="00D4593F"/>
    <w:rsid w:val="00D51929"/>
    <w:rsid w:val="00D56FC7"/>
    <w:rsid w:val="00D579DD"/>
    <w:rsid w:val="00D60B59"/>
    <w:rsid w:val="00D619D3"/>
    <w:rsid w:val="00D677C6"/>
    <w:rsid w:val="00D70733"/>
    <w:rsid w:val="00D72BBF"/>
    <w:rsid w:val="00D73360"/>
    <w:rsid w:val="00D76EDB"/>
    <w:rsid w:val="00D77F17"/>
    <w:rsid w:val="00D81A90"/>
    <w:rsid w:val="00D81AC4"/>
    <w:rsid w:val="00D82469"/>
    <w:rsid w:val="00D83921"/>
    <w:rsid w:val="00D8432C"/>
    <w:rsid w:val="00D84A47"/>
    <w:rsid w:val="00D84FFC"/>
    <w:rsid w:val="00D85458"/>
    <w:rsid w:val="00D870A0"/>
    <w:rsid w:val="00D87999"/>
    <w:rsid w:val="00D94BFC"/>
    <w:rsid w:val="00D971E8"/>
    <w:rsid w:val="00DA05E6"/>
    <w:rsid w:val="00DA23B6"/>
    <w:rsid w:val="00DA3198"/>
    <w:rsid w:val="00DA38CA"/>
    <w:rsid w:val="00DA47E3"/>
    <w:rsid w:val="00DA70C4"/>
    <w:rsid w:val="00DA7865"/>
    <w:rsid w:val="00DB39AD"/>
    <w:rsid w:val="00DB3B0A"/>
    <w:rsid w:val="00DB3B54"/>
    <w:rsid w:val="00DB442A"/>
    <w:rsid w:val="00DB79C6"/>
    <w:rsid w:val="00DB7C0F"/>
    <w:rsid w:val="00DC01AC"/>
    <w:rsid w:val="00DC09DE"/>
    <w:rsid w:val="00DC3F5E"/>
    <w:rsid w:val="00DC52C6"/>
    <w:rsid w:val="00DC5843"/>
    <w:rsid w:val="00DC757A"/>
    <w:rsid w:val="00DD43C4"/>
    <w:rsid w:val="00DD4EDE"/>
    <w:rsid w:val="00DD50A4"/>
    <w:rsid w:val="00DD7321"/>
    <w:rsid w:val="00DD75C6"/>
    <w:rsid w:val="00DE15D0"/>
    <w:rsid w:val="00DE2265"/>
    <w:rsid w:val="00DE3A07"/>
    <w:rsid w:val="00DE721F"/>
    <w:rsid w:val="00DE730C"/>
    <w:rsid w:val="00DF026A"/>
    <w:rsid w:val="00DF10D0"/>
    <w:rsid w:val="00DF311F"/>
    <w:rsid w:val="00DF4107"/>
    <w:rsid w:val="00E003BF"/>
    <w:rsid w:val="00E00A36"/>
    <w:rsid w:val="00E02580"/>
    <w:rsid w:val="00E05106"/>
    <w:rsid w:val="00E05C7E"/>
    <w:rsid w:val="00E12895"/>
    <w:rsid w:val="00E13FB2"/>
    <w:rsid w:val="00E14A16"/>
    <w:rsid w:val="00E213DD"/>
    <w:rsid w:val="00E21A6E"/>
    <w:rsid w:val="00E21EC2"/>
    <w:rsid w:val="00E248B5"/>
    <w:rsid w:val="00E255A4"/>
    <w:rsid w:val="00E257FE"/>
    <w:rsid w:val="00E2643B"/>
    <w:rsid w:val="00E26706"/>
    <w:rsid w:val="00E26A1B"/>
    <w:rsid w:val="00E32018"/>
    <w:rsid w:val="00E34AA6"/>
    <w:rsid w:val="00E40FF8"/>
    <w:rsid w:val="00E4223B"/>
    <w:rsid w:val="00E43599"/>
    <w:rsid w:val="00E478A9"/>
    <w:rsid w:val="00E5223A"/>
    <w:rsid w:val="00E527E6"/>
    <w:rsid w:val="00E5598D"/>
    <w:rsid w:val="00E559D1"/>
    <w:rsid w:val="00E60B24"/>
    <w:rsid w:val="00E62D80"/>
    <w:rsid w:val="00E63B2C"/>
    <w:rsid w:val="00E63F60"/>
    <w:rsid w:val="00E648B6"/>
    <w:rsid w:val="00E6535C"/>
    <w:rsid w:val="00E665D1"/>
    <w:rsid w:val="00E712B9"/>
    <w:rsid w:val="00E7306D"/>
    <w:rsid w:val="00E73109"/>
    <w:rsid w:val="00E87354"/>
    <w:rsid w:val="00E90BED"/>
    <w:rsid w:val="00E90F10"/>
    <w:rsid w:val="00E94387"/>
    <w:rsid w:val="00EA253E"/>
    <w:rsid w:val="00EA2D30"/>
    <w:rsid w:val="00EA3D78"/>
    <w:rsid w:val="00EA40CE"/>
    <w:rsid w:val="00EA5A90"/>
    <w:rsid w:val="00EB005E"/>
    <w:rsid w:val="00EB05DA"/>
    <w:rsid w:val="00EB310D"/>
    <w:rsid w:val="00EB3D42"/>
    <w:rsid w:val="00EB568E"/>
    <w:rsid w:val="00EC19AB"/>
    <w:rsid w:val="00EC2123"/>
    <w:rsid w:val="00EC27A9"/>
    <w:rsid w:val="00EC3D67"/>
    <w:rsid w:val="00EC4168"/>
    <w:rsid w:val="00EC4406"/>
    <w:rsid w:val="00EC751D"/>
    <w:rsid w:val="00ED0211"/>
    <w:rsid w:val="00ED19D6"/>
    <w:rsid w:val="00ED2A7D"/>
    <w:rsid w:val="00ED3109"/>
    <w:rsid w:val="00ED5647"/>
    <w:rsid w:val="00ED6105"/>
    <w:rsid w:val="00ED7ACD"/>
    <w:rsid w:val="00EE001F"/>
    <w:rsid w:val="00EE2C80"/>
    <w:rsid w:val="00EE3279"/>
    <w:rsid w:val="00EE33F4"/>
    <w:rsid w:val="00EE354F"/>
    <w:rsid w:val="00EE431E"/>
    <w:rsid w:val="00EE51FB"/>
    <w:rsid w:val="00EE68F2"/>
    <w:rsid w:val="00EE6FB7"/>
    <w:rsid w:val="00EF0C9F"/>
    <w:rsid w:val="00EF0E4B"/>
    <w:rsid w:val="00EF1330"/>
    <w:rsid w:val="00EF1D2A"/>
    <w:rsid w:val="00EF4507"/>
    <w:rsid w:val="00EF479A"/>
    <w:rsid w:val="00EF6ECB"/>
    <w:rsid w:val="00EF7623"/>
    <w:rsid w:val="00EF7D37"/>
    <w:rsid w:val="00EF7F9D"/>
    <w:rsid w:val="00F009FF"/>
    <w:rsid w:val="00F05203"/>
    <w:rsid w:val="00F05DC1"/>
    <w:rsid w:val="00F12B4E"/>
    <w:rsid w:val="00F14381"/>
    <w:rsid w:val="00F15F20"/>
    <w:rsid w:val="00F1724B"/>
    <w:rsid w:val="00F1735E"/>
    <w:rsid w:val="00F17DD2"/>
    <w:rsid w:val="00F22276"/>
    <w:rsid w:val="00F22CB7"/>
    <w:rsid w:val="00F23C2F"/>
    <w:rsid w:val="00F259ED"/>
    <w:rsid w:val="00F27F5F"/>
    <w:rsid w:val="00F3173F"/>
    <w:rsid w:val="00F32F56"/>
    <w:rsid w:val="00F41E45"/>
    <w:rsid w:val="00F43C63"/>
    <w:rsid w:val="00F43C6B"/>
    <w:rsid w:val="00F45819"/>
    <w:rsid w:val="00F46A7F"/>
    <w:rsid w:val="00F51456"/>
    <w:rsid w:val="00F54614"/>
    <w:rsid w:val="00F55BE4"/>
    <w:rsid w:val="00F57B2A"/>
    <w:rsid w:val="00F66124"/>
    <w:rsid w:val="00F66AEA"/>
    <w:rsid w:val="00F67910"/>
    <w:rsid w:val="00F67919"/>
    <w:rsid w:val="00F70738"/>
    <w:rsid w:val="00F72A95"/>
    <w:rsid w:val="00F74911"/>
    <w:rsid w:val="00F75159"/>
    <w:rsid w:val="00F7679B"/>
    <w:rsid w:val="00F76F11"/>
    <w:rsid w:val="00F773E0"/>
    <w:rsid w:val="00F7776C"/>
    <w:rsid w:val="00F81A8B"/>
    <w:rsid w:val="00F81E0D"/>
    <w:rsid w:val="00F828B5"/>
    <w:rsid w:val="00F82A97"/>
    <w:rsid w:val="00F83337"/>
    <w:rsid w:val="00F838AA"/>
    <w:rsid w:val="00F86369"/>
    <w:rsid w:val="00F87065"/>
    <w:rsid w:val="00F91906"/>
    <w:rsid w:val="00F93B65"/>
    <w:rsid w:val="00F95365"/>
    <w:rsid w:val="00F97113"/>
    <w:rsid w:val="00F97A77"/>
    <w:rsid w:val="00FA16F1"/>
    <w:rsid w:val="00FA263C"/>
    <w:rsid w:val="00FA31C4"/>
    <w:rsid w:val="00FA5DD9"/>
    <w:rsid w:val="00FA6CE0"/>
    <w:rsid w:val="00FA7498"/>
    <w:rsid w:val="00FA761B"/>
    <w:rsid w:val="00FB089A"/>
    <w:rsid w:val="00FB3029"/>
    <w:rsid w:val="00FB45BC"/>
    <w:rsid w:val="00FB5AD1"/>
    <w:rsid w:val="00FB68BD"/>
    <w:rsid w:val="00FC6D0D"/>
    <w:rsid w:val="00FD3FB5"/>
    <w:rsid w:val="00FD4171"/>
    <w:rsid w:val="00FD5A7B"/>
    <w:rsid w:val="00FD6E22"/>
    <w:rsid w:val="00FD79E1"/>
    <w:rsid w:val="00FE168E"/>
    <w:rsid w:val="00FE2526"/>
    <w:rsid w:val="00FE263A"/>
    <w:rsid w:val="00FE395E"/>
    <w:rsid w:val="00FF03E1"/>
    <w:rsid w:val="00FF1406"/>
    <w:rsid w:val="00FF26EF"/>
    <w:rsid w:val="00FF29E4"/>
    <w:rsid w:val="00FF45F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1085A6"/>
  <w15:chartTrackingRefBased/>
  <w15:docId w15:val="{9B018AB3-3749-4D03-ADFE-1B6DF1E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427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BodyTextChar">
    <w:name w:val="Body Text Char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Heading1Char">
    <w:name w:val="Heading 1 Char"/>
    <w:rPr>
      <w:rFonts w:ascii="Cambria" w:hAnsi="Cambria" w:cs="font427"/>
      <w:color w:val="365F91"/>
      <w:sz w:val="32"/>
      <w:szCs w:val="3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alibri"/>
      <w:b w:val="0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OpenSymbol"/>
    </w:rPr>
  </w:style>
  <w:style w:type="character" w:customStyle="1" w:styleId="PlainTextChar">
    <w:name w:val="Plain Text Char"/>
    <w:rPr>
      <w:rFonts w:ascii="Calibri" w:hAnsi="Calibri" w:cs="font872"/>
      <w:sz w:val="22"/>
      <w:szCs w:val="21"/>
    </w:rPr>
  </w:style>
  <w:style w:type="character" w:customStyle="1" w:styleId="ListLabel7">
    <w:name w:val="ListLabel 7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widowControl w:val="0"/>
      <w:spacing w:after="120" w:line="100" w:lineRule="atLeast"/>
    </w:pPr>
    <w:rPr>
      <w:rFonts w:ascii="Times New Roman" w:hAnsi="Times New Roman" w:cs="Arial"/>
      <w:kern w:val="1"/>
      <w:sz w:val="24"/>
      <w:szCs w:val="24"/>
      <w:lang w:val="en-GB"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msoheader">
    <w:name w:val="ec_msoheader"/>
    <w:basedOn w:val="Normal"/>
    <w:pPr>
      <w:spacing w:after="324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gmail-m641753257723217308msolistparagraph">
    <w:name w:val="gmail-m_641753257723217308msolistparagraph"/>
    <w:basedOn w:val="Normal"/>
    <w:pPr>
      <w:spacing w:before="100" w:after="100" w:line="100" w:lineRule="atLeast"/>
    </w:pPr>
    <w:rPr>
      <w:rFonts w:cs="Calibri"/>
      <w:lang w:val="en-GB"/>
    </w:rPr>
  </w:style>
  <w:style w:type="paragraph" w:styleId="PlainText">
    <w:name w:val="Plain Text"/>
    <w:basedOn w:val="Normal"/>
    <w:pPr>
      <w:suppressAutoHyphens w:val="0"/>
      <w:spacing w:after="0" w:line="100" w:lineRule="atLeast"/>
    </w:pPr>
    <w:rPr>
      <w:rFonts w:cs="font872"/>
      <w:szCs w:val="21"/>
      <w:lang w:val="en-GB"/>
    </w:rPr>
  </w:style>
  <w:style w:type="table" w:styleId="TableGrid">
    <w:name w:val="Table Grid"/>
    <w:basedOn w:val="TableNormal"/>
    <w:uiPriority w:val="59"/>
    <w:rsid w:val="0050393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D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2457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F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48FF"/>
    <w:pPr>
      <w:suppressAutoHyphens w:val="0"/>
      <w:spacing w:before="100" w:beforeAutospacing="1" w:after="100" w:afterAutospacing="1" w:line="240" w:lineRule="auto"/>
    </w:pPr>
    <w:rPr>
      <w:rFonts w:eastAsia="Calibri" w:cs="Calibri"/>
      <w:lang w:val="en-GB" w:eastAsia="en-GB"/>
    </w:rPr>
  </w:style>
  <w:style w:type="character" w:styleId="CommentReference">
    <w:name w:val="annotation reference"/>
    <w:uiPriority w:val="99"/>
    <w:semiHidden/>
    <w:unhideWhenUsed/>
    <w:rsid w:val="00C02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2353"/>
    <w:rPr>
      <w:rFonts w:ascii="Calibri" w:eastAsia="SimSun" w:hAnsi="Calibri" w:cs="font427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2353"/>
    <w:rPr>
      <w:rFonts w:ascii="Calibri" w:eastAsia="SimSun" w:hAnsi="Calibri" w:cs="font427"/>
      <w:b/>
      <w:bCs/>
      <w:lang w:val="en-US" w:eastAsia="ar-SA"/>
    </w:rPr>
  </w:style>
  <w:style w:type="table" w:customStyle="1" w:styleId="TableGrid2">
    <w:name w:val="Table Grid2"/>
    <w:basedOn w:val="TableNormal"/>
    <w:next w:val="TableGrid"/>
    <w:uiPriority w:val="59"/>
    <w:rsid w:val="005D48D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29AB"/>
    <w:rPr>
      <w:rFonts w:ascii="Calibri" w:eastAsia="SimSun" w:hAnsi="Calibri" w:cs="font427"/>
      <w:sz w:val="22"/>
      <w:szCs w:val="22"/>
      <w:lang w:val="en-US" w:eastAsia="ar-SA"/>
    </w:rPr>
  </w:style>
  <w:style w:type="table" w:customStyle="1" w:styleId="TableGrid3">
    <w:name w:val="Table Grid3"/>
    <w:basedOn w:val="TableNormal"/>
    <w:next w:val="TableGrid"/>
    <w:uiPriority w:val="59"/>
    <w:rsid w:val="00057B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7DA6"/>
    <w:pPr>
      <w:suppressAutoHyphens/>
    </w:pPr>
    <w:rPr>
      <w:rFonts w:ascii="Calibri" w:eastAsia="SimSun" w:hAnsi="Calibri" w:cs="font427"/>
      <w:sz w:val="22"/>
      <w:szCs w:val="22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F4107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EE2C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607E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3034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42AA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0444B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94170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DB7C0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FC6D0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19209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067AC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3E696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D36D6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8B87-7BFC-43A4-83D2-20DD5167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</dc:creator>
  <cp:keywords/>
  <cp:lastModifiedBy>SPC</cp:lastModifiedBy>
  <cp:revision>2</cp:revision>
  <cp:lastPrinted>2024-12-06T07:41:00Z</cp:lastPrinted>
  <dcterms:created xsi:type="dcterms:W3CDTF">2024-12-09T07:43:00Z</dcterms:created>
  <dcterms:modified xsi:type="dcterms:W3CDTF">2024-12-09T07:43:00Z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